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88" w:rsidRPr="00305188" w:rsidRDefault="00305188" w:rsidP="00305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АДМИНИСТРАЦИЯ СЕЛЕЗЯНСКОГО СЕЛЬСКОГО ПОСЕЛЕНИЯ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ПОСТАНОВЛЕНИЕ</w:t>
      </w:r>
    </w:p>
    <w:p w:rsidR="00305188" w:rsidRPr="00305188" w:rsidRDefault="002B01DB" w:rsidP="0030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z-index:251658240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BwoGrzWQIAAGoEAAAOAAAAAAAAAAAAAAAAAC4CAABkcnMvZTJvRG9jLnhtbFBL&#10;AQItABQABgAIAAAAIQC10xaS3QAAAAYBAAAPAAAAAAAAAAAAAAAAALMEAABkcnMvZG93bnJldi54&#10;bWxQSwUGAAAAAAQABADzAAAAvQUAAAAA&#10;" o:allowincell="f" strokeweight="4.5pt">
            <v:stroke linestyle="thinThick"/>
          </v:line>
        </w:pic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456564, Челябинская область, </w:t>
      </w:r>
      <w:proofErr w:type="spellStart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</w:t>
      </w:r>
      <w:proofErr w:type="spellEnd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Советская, д. 43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Pr="00833032" w:rsidRDefault="00833032" w:rsidP="00305188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DE3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03.10.2018 г.</w:t>
      </w:r>
      <w:r w:rsidRP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305188" w:rsidRP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E3A3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E3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</w:t>
      </w:r>
      <w:r w:rsidRP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305188" w:rsidRPr="00305188" w:rsidRDefault="00305188" w:rsidP="00305188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елезян</w:t>
      </w:r>
      <w:proofErr w:type="spellEnd"/>
    </w:p>
    <w:p w:rsidR="00305188" w:rsidRPr="00305188" w:rsidRDefault="00305188" w:rsidP="0030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06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 </w:t>
      </w:r>
      <w:r w:rsidR="00833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актуализации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  <w:r w:rsidR="00353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A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омплексно</w:t>
      </w:r>
      <w:r w:rsidR="00EA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</w:t>
      </w:r>
      <w:r w:rsidR="00EA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 коммунальной инфраструктуры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Селезянского</w:t>
      </w:r>
      <w:proofErr w:type="spellEnd"/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Еткульского</w:t>
      </w:r>
      <w:proofErr w:type="spellEnd"/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</w:p>
    <w:p w:rsidR="00F30406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F30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Челябинской области 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</w:t>
      </w:r>
      <w:r w:rsidR="00833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30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833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F30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Постановлением Правительства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РФ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14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 г. 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502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353208" w:rsidRPr="003532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»,</w:t>
      </w:r>
      <w:r w:rsidRPr="003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Селезянского</w:t>
      </w:r>
      <w:proofErr w:type="spellEnd"/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:rsidR="00646801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Селезянского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3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актуализированную</w:t>
      </w:r>
      <w:r w:rsidR="0035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программу  «Комплексное развитие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коммунальной инфраструктуры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Селезянского</w:t>
      </w:r>
      <w:proofErr w:type="spellEnd"/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3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области 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3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2018-2028 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3532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3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в сети интернет на официальном сайте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9A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305188" w:rsidRPr="00305188" w:rsidRDefault="00305188" w:rsidP="00305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30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proofErr w:type="gramEnd"/>
      <w:r w:rsidR="00F30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</w:t>
      </w:r>
      <w:r w:rsidRPr="003051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полнением данного </w:t>
      </w:r>
      <w:r w:rsidR="00F30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постановления</w:t>
      </w:r>
      <w:r w:rsidR="009A046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30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оставляю за собой.</w:t>
      </w: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06" w:rsidRDefault="00F30406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06" w:rsidRDefault="00F30406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06" w:rsidRPr="00F30406" w:rsidRDefault="00F30406" w:rsidP="00F30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30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Селезянского</w:t>
      </w:r>
      <w:proofErr w:type="spellEnd"/>
      <w:r w:rsidRPr="00F3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A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</w:t>
      </w:r>
      <w:r w:rsidR="009A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Карпович</w:t>
      </w:r>
      <w:proofErr w:type="spellEnd"/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833032" w:rsidP="00833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=</w:t>
      </w:r>
    </w:p>
    <w:p w:rsidR="00E65E68" w:rsidRPr="00E65E68" w:rsidRDefault="00E65E6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Утверждена:</w:t>
      </w:r>
    </w:p>
    <w:p w:rsidR="00E65E68" w:rsidRPr="00E65E68" w:rsidRDefault="003253AC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5E68"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</w:t>
      </w:r>
    </w:p>
    <w:p w:rsidR="00E65E68" w:rsidRPr="00E65E68" w:rsidRDefault="00150549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E65E68"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65E68" w:rsidRPr="00E65E68" w:rsidRDefault="00E65E6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DE3A3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E3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октября</w:t>
      </w:r>
      <w:r w:rsid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253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E3A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66</w:t>
      </w:r>
      <w:bookmarkStart w:id="0" w:name="_GoBack"/>
      <w:bookmarkEnd w:id="0"/>
      <w:r w:rsid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E5AB3" w:rsidRDefault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EA4D7A" w:rsidP="00EA4D7A">
      <w:pPr>
        <w:spacing w:after="0"/>
        <w:jc w:val="center"/>
      </w:pPr>
      <w:r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Программа</w:t>
      </w:r>
    </w:p>
    <w:p w:rsidR="000E5AB3" w:rsidRPr="006B299E" w:rsidRDefault="00EA4D7A" w:rsidP="00EA4D7A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«К</w:t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омплексно</w:t>
      </w: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е</w:t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 развити</w:t>
      </w: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е</w:t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 систем </w:t>
      </w:r>
    </w:p>
    <w:p w:rsidR="000E5AB3" w:rsidRPr="006B299E" w:rsidRDefault="000E5AB3" w:rsidP="00EA4D7A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коммунальной инфраструктуры</w:t>
      </w:r>
    </w:p>
    <w:p w:rsidR="000E5AB3" w:rsidRPr="006B299E" w:rsidRDefault="00150549" w:rsidP="000E5AB3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Селезянского</w:t>
      </w:r>
      <w:proofErr w:type="spellEnd"/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 сельского поселения</w:t>
      </w:r>
      <w:r w:rsidR="000E5AB3" w:rsidRPr="006B299E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ru-RU"/>
        </w:rPr>
        <w:br/>
      </w:r>
      <w:proofErr w:type="spellStart"/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Еткульского</w:t>
      </w:r>
      <w:proofErr w:type="spellEnd"/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 муниципального района</w:t>
      </w:r>
    </w:p>
    <w:p w:rsidR="000E5AB3" w:rsidRDefault="000E5AB3" w:rsidP="000E5AB3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Челябинской области</w:t>
      </w:r>
    </w:p>
    <w:p w:rsidR="009F3138" w:rsidRPr="006B299E" w:rsidRDefault="009F3138" w:rsidP="000E5AB3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на </w:t>
      </w:r>
      <w:r w:rsidR="00833032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2018-2028 </w:t>
      </w: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гг.</w:t>
      </w:r>
      <w:r w:rsidR="00EA4D7A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»</w:t>
      </w:r>
    </w:p>
    <w:p w:rsidR="000E5AB3" w:rsidRPr="000E5AB3" w:rsidRDefault="000E5AB3" w:rsidP="000E5AB3"/>
    <w:p w:rsidR="000E5AB3" w:rsidRDefault="000E5AB3" w:rsidP="000E5AB3"/>
    <w:p w:rsidR="00431CF1" w:rsidRDefault="000E5AB3" w:rsidP="000E5AB3">
      <w:pPr>
        <w:tabs>
          <w:tab w:val="left" w:pos="5228"/>
        </w:tabs>
      </w:pPr>
      <w:r>
        <w:tab/>
      </w: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F30406">
      <w:pPr>
        <w:tabs>
          <w:tab w:val="left" w:pos="5228"/>
        </w:tabs>
      </w:pPr>
    </w:p>
    <w:p w:rsidR="00BF1809" w:rsidRDefault="00BF1809" w:rsidP="000E5AB3">
      <w:pPr>
        <w:tabs>
          <w:tab w:val="left" w:pos="5228"/>
        </w:tabs>
      </w:pPr>
    </w:p>
    <w:p w:rsidR="00BF1809" w:rsidRDefault="00150549" w:rsidP="00BF18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Селезян</w:t>
      </w:r>
      <w:proofErr w:type="spellEnd"/>
    </w:p>
    <w:p w:rsidR="00BF1809" w:rsidRDefault="00150549" w:rsidP="00BF18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833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BF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833032" w:rsidRDefault="00833032" w:rsidP="00BF18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3032" w:rsidRPr="00BF1809" w:rsidRDefault="00833032" w:rsidP="00BF18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1809" w:rsidRDefault="00BF1809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AB3" w:rsidRPr="000E5AB3" w:rsidRDefault="000E5AB3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4F1F0E" w:rsidRDefault="000E5AB3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  </w:t>
      </w:r>
      <w:r w:rsidR="00EA4D7A"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A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омплексно</w:t>
      </w:r>
      <w:r w:rsidR="00EA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</w:t>
      </w:r>
      <w:r w:rsidR="00EA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 коммунальной </w:t>
      </w:r>
    </w:p>
    <w:p w:rsidR="000E5AB3" w:rsidRDefault="000E5AB3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инфраструктуры </w:t>
      </w:r>
      <w:proofErr w:type="spellStart"/>
      <w:r w:rsidR="00150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Селезянского</w:t>
      </w:r>
      <w:proofErr w:type="spellEnd"/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Еткульского</w:t>
      </w:r>
      <w:proofErr w:type="spellEnd"/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Челябинской области </w:t>
      </w:r>
      <w:r w:rsidR="00833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2018-2028 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годы»</w:t>
      </w:r>
    </w:p>
    <w:p w:rsidR="004F1F0E" w:rsidRPr="000E5AB3" w:rsidRDefault="004F1F0E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492" w:tblpY="141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7140"/>
      </w:tblGrid>
      <w:tr w:rsidR="00B8604F" w:rsidRPr="000E5AB3" w:rsidTr="00B8604F">
        <w:trPr>
          <w:trHeight w:val="1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EA4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омплексно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коммунальной инфраструктуры </w:t>
            </w:r>
            <w:proofErr w:type="spellStart"/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proofErr w:type="spellEnd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</w:t>
            </w:r>
            <w:r w:rsidR="000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Челябинской области 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2018-2028 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604F" w:rsidRPr="000E5AB3" w:rsidTr="00B8604F">
        <w:trPr>
          <w:trHeight w:val="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Нормативно-правовые основы разработки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 2003 г.  № 131-ФЗ  "Об общих принципах организации местного самоуправления в Российской Федерации» 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30.12.2004 г. № 210-ФЗ «Об основах регулирования тарифов организаций коммунального комплекса»</w:t>
            </w:r>
          </w:p>
          <w:p w:rsidR="00B8604F" w:rsidRPr="000E5AB3" w:rsidRDefault="0036293D" w:rsidP="0036293D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14 июня 2013 года № 502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к 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комплексного развития систем коммунальной инфраструктуры поселений, городских округов»</w:t>
            </w:r>
          </w:p>
        </w:tc>
      </w:tr>
      <w:tr w:rsidR="00B8604F" w:rsidRPr="000E5AB3" w:rsidTr="00B8604F">
        <w:trPr>
          <w:trHeight w:val="60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заказчик 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proofErr w:type="spellEnd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Челябинской области</w:t>
            </w:r>
          </w:p>
        </w:tc>
      </w:tr>
      <w:tr w:rsidR="00B8604F" w:rsidRPr="000E5AB3" w:rsidTr="00B8604F">
        <w:trPr>
          <w:trHeight w:val="1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spellStart"/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proofErr w:type="spellEnd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Челябинской области</w:t>
            </w:r>
          </w:p>
        </w:tc>
      </w:tr>
      <w:tr w:rsidR="00B8604F" w:rsidRPr="000E5AB3" w:rsidTr="00B8604F">
        <w:trPr>
          <w:trHeight w:val="1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цели 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-оптимизация,   развитие и модернизация муниципальных систем теплоснабжения, газоснабжения, водоснабжения, водоотведения и электроснабжения для сохранения их работоспособности  и обеспечения целевых параметров, улучшения их состояния.</w:t>
            </w:r>
          </w:p>
        </w:tc>
      </w:tr>
      <w:tr w:rsidR="00B8604F" w:rsidRPr="000E5AB3" w:rsidTr="00B8604F">
        <w:trPr>
          <w:trHeight w:val="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833032" w:rsidP="00B8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2018-2028 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04F" w:rsidRPr="000E5AB3" w:rsidTr="00B8604F">
        <w:trPr>
          <w:trHeight w:val="52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 реализации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надежности работы </w:t>
            </w:r>
            <w:proofErr w:type="gramStart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действующих</w:t>
            </w:r>
            <w:proofErr w:type="gramEnd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-объектов жилищно-коммунального хозяйства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инженерной инфраструктуры сельского поселения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имеющейся застройки  и перспективного развития;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современных технологий при эксплуатации объектов  жилищно-коммунального комплекса;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жилищно-коммунальных услуг для населения;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темпов роста стоимости жилищно-коммунальных услуг</w:t>
            </w:r>
            <w:r w:rsidRPr="000E5AB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</w:tc>
      </w:tr>
      <w:tr w:rsidR="00B8604F" w:rsidRPr="000E5AB3" w:rsidTr="00184912">
        <w:trPr>
          <w:trHeight w:val="225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CA3031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CA3031" w:rsidRDefault="00B8604F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общий объем фина</w:t>
            </w:r>
            <w:r w:rsidR="00BF1809"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нсирования  составляет</w:t>
            </w:r>
            <w:r w:rsidR="00833032"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031"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8783503 </w:t>
            </w:r>
            <w:r w:rsidR="00607242"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</w:t>
            </w:r>
            <w:r w:rsidR="00CA3031"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B8604F" w:rsidRPr="00CA3031" w:rsidRDefault="00B8604F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BF1809" w:rsidRPr="00CA3031" w:rsidRDefault="00B8604F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вышестоящих бюджетов (по согласованию)</w:t>
            </w:r>
            <w:r w:rsidR="00833032"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3031"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7398235;</w:t>
            </w:r>
            <w:r w:rsidR="00184912"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CA3031" w:rsidRPr="00CA3031" w:rsidRDefault="00CA3031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270000 рублей; </w:t>
            </w:r>
          </w:p>
          <w:p w:rsidR="00CA3031" w:rsidRPr="00CA3031" w:rsidRDefault="00CA3031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(рассчитаны на возможную заключенную концессию)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1115268 рублей.</w:t>
            </w:r>
          </w:p>
          <w:p w:rsidR="00B8604F" w:rsidRPr="00CA3031" w:rsidRDefault="00B8604F" w:rsidP="001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расходов  на  реализацию Программы  определять ежегодно   исходя   из   экономической ситуации,   сложившейся   в    сельском поселении.</w:t>
            </w:r>
          </w:p>
        </w:tc>
      </w:tr>
      <w:tr w:rsidR="00B8604F" w:rsidRPr="000E5AB3" w:rsidTr="00B8604F">
        <w:trPr>
          <w:trHeight w:val="9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5A" w:rsidRPr="0057285A" w:rsidRDefault="0057285A" w:rsidP="00572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износа объектов коммунальной инфраструктуры; </w:t>
            </w:r>
          </w:p>
          <w:p w:rsidR="0057285A" w:rsidRDefault="0057285A" w:rsidP="00572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частных компаний, управляющих объектами коммунальной </w:t>
            </w:r>
            <w:r w:rsidRPr="005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инфраструктуры на основе концессионных соглашений;</w:t>
            </w:r>
          </w:p>
          <w:p w:rsidR="00B8604F" w:rsidRPr="000E5AB3" w:rsidRDefault="00150549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 использования</w:t>
            </w:r>
          </w:p>
          <w:p w:rsidR="00B8604F" w:rsidRPr="000E5AB3" w:rsidRDefault="00150549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-энергетических</w:t>
            </w:r>
            <w:proofErr w:type="gramEnd"/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ресурсов  в системе жилищно-коммунального хозяйства поселения;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сокращения финансовых затрат на  обеспечение энергоснабжения объектов  муниципального хозяйства;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качества обслуживания населения;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инвестиционной привлекательности муниципального образования с учетом возможности быстрого подключения новых объектов к коммунальным системам и получения коммунальных услуг по обоснованным ценам.</w:t>
            </w:r>
          </w:p>
        </w:tc>
      </w:tr>
      <w:tr w:rsidR="00B8604F" w:rsidRPr="000E5AB3" w:rsidTr="00B8604F">
        <w:trPr>
          <w:trHeight w:val="61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Организация  контроля 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proofErr w:type="spellEnd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Челябинской области</w:t>
            </w:r>
          </w:p>
        </w:tc>
      </w:tr>
    </w:tbl>
    <w:p w:rsidR="000E5AB3" w:rsidRPr="000E5AB3" w:rsidRDefault="000E5AB3" w:rsidP="000E5A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AB3" w:rsidRPr="000E5AB3" w:rsidRDefault="000E5AB3" w:rsidP="000E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3" w:rsidRDefault="000E5AB3" w:rsidP="000E5AB3">
      <w:pPr>
        <w:tabs>
          <w:tab w:val="left" w:pos="5228"/>
        </w:tabs>
      </w:pPr>
    </w:p>
    <w:p w:rsidR="000E5AB3" w:rsidRPr="000E5AB3" w:rsidRDefault="000E5AB3" w:rsidP="000E5AB3">
      <w:pPr>
        <w:keepNext/>
        <w:pageBreakBefore/>
        <w:spacing w:before="240" w:after="120" w:line="288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301466387"/>
      <w:r w:rsidRPr="000E5AB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Оглавление</w:t>
      </w:r>
      <w:bookmarkEnd w:id="1"/>
    </w:p>
    <w:p w:rsidR="000E5AB3" w:rsidRP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Характеристика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proofErr w:type="spellEnd"/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0E5AB3" w:rsidRP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Анализ существующего состояния коммунальных и предложения по модернизации систем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proofErr w:type="spellEnd"/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 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теплоснабжения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электроснабжения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водоснабжения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водоотведения</w:t>
      </w:r>
    </w:p>
    <w:p w:rsid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газоснабжения</w:t>
      </w:r>
    </w:p>
    <w:p w:rsidR="00670848" w:rsidRPr="000E5AB3" w:rsidRDefault="00670848" w:rsidP="00670848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Сбор и вывоз твердых </w:t>
      </w:r>
      <w:r w:rsidR="002A74E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коммунальных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отходов</w:t>
      </w:r>
    </w:p>
    <w:p w:rsidR="000E5AB3" w:rsidRP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Перечни мероприятий по  текущей деятельности, строительству и реконструкции объектов коммунальной инфраструктуры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proofErr w:type="spellEnd"/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Ресурсное обеспечение программы</w:t>
      </w:r>
    </w:p>
    <w:p w:rsidR="0057285A" w:rsidRPr="000E5AB3" w:rsidRDefault="005125FC" w:rsidP="005125FC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5FC">
        <w:rPr>
          <w:rFonts w:ascii="Times New Roman" w:eastAsia="Times New Roman" w:hAnsi="Times New Roman" w:cs="Times New Roman"/>
          <w:sz w:val="24"/>
          <w:szCs w:val="28"/>
          <w:lang w:eastAsia="ru-RU"/>
        </w:rPr>
        <w:t>5. Ожидаемые результаты реализации Программы</w:t>
      </w: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4F1F0E" w:rsidRDefault="004F1F0E" w:rsidP="000E5AB3">
      <w:pPr>
        <w:tabs>
          <w:tab w:val="left" w:pos="5228"/>
        </w:tabs>
      </w:pPr>
    </w:p>
    <w:p w:rsidR="000E5AB3" w:rsidRDefault="000E5AB3" w:rsidP="000E5AB3">
      <w:pPr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Характеристика </w:t>
      </w:r>
      <w:proofErr w:type="spellStart"/>
      <w:r w:rsidR="00150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Селезянского</w:t>
      </w:r>
      <w:proofErr w:type="spellEnd"/>
      <w:r w:rsidRPr="000E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F1F0E" w:rsidRPr="000E5AB3" w:rsidRDefault="004F1F0E" w:rsidP="004F1F0E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549" w:rsidRPr="00150549" w:rsidRDefault="00150549" w:rsidP="00150549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Селезянское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сельское поселение является муниципальным образованием, которое входит в состав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Еткульского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муниципального района Челябинской области. Оно расположено в северо-восточной части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Еткульского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района, в 20км от районного центра с. Еткуль и в 54 км от областного центра г. Челябинска.</w:t>
      </w:r>
    </w:p>
    <w:p w:rsidR="00150549" w:rsidRPr="00150549" w:rsidRDefault="00150549" w:rsidP="0023784C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состав территории поселения площадью  335.33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кв.км</w:t>
      </w:r>
      <w:proofErr w:type="spellEnd"/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="0083303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proofErr w:type="gram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ходят населенные пункты: село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деревни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Аткуль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Устьянцево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Назарово,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Кораблево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Шатрово, входящими в состав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Еткульского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муниципального района.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Селезянское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сельское поселение граничит с Красноармейским районом Челябинской области. Резко меняя свое направление, с восточной стороны граничит с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Сафакулевским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районом Курганский области на протяжении 11.7км. На юге граница проходит с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Белоусовским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сельским поселением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Еткульского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района на протяжении 20км. Меняя свое направление на </w:t>
      </w:r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северо-запад</w:t>
      </w:r>
      <w:proofErr w:type="gram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граница на протяжении 35.0км проходит с соседними землями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Печенкинского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сельского поселения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Еткульского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района.</w:t>
      </w:r>
    </w:p>
    <w:p w:rsidR="00150549" w:rsidRPr="00150549" w:rsidRDefault="00150549" w:rsidP="00150549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Демографическая ситуация поселения характеризуется уменьшением численности населения как за счет естественной убыли, так и вследствие превышения показателя смертности над рождаемость</w:t>
      </w:r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="000514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</w:t>
      </w:r>
      <w:proofErr w:type="gramEnd"/>
      <w:r w:rsidR="000514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таблица </w:t>
      </w:r>
      <w:r w:rsidR="001E10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№1)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 также за счет отрицательного баланса в миграционных процессах</w:t>
      </w:r>
      <w:r w:rsidR="000514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(таблица</w:t>
      </w:r>
      <w:r w:rsidR="001E10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№2)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На 01.01.2017г. численность поселения составила 2242 человек,  в том числе с.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- 1372 человек, д.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Аткуль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- 252 человек, д.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Устьянцево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- 154 человек, д. Назарово – 180 человек, д.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Кораблево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- 107 человек,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.Ш</w:t>
      </w:r>
      <w:proofErr w:type="gram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атрово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-121 человек. Число пенсионеров в поселении составило 558 человек, лиц трудоспособного возраста - 1198 человек. Жилой фонд: на 01.01.2017г в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Селезянском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сельском поселении насчитывалось 758 домов общей площадью 52605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м.кв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., из которых 245 – с.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116 –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Кораблево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134 –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Аткуль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73–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Устьянцево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56 – Шатрово, 134 - Назарово. В структуре жилого фонда 17.4% составляют двухквартирные дома, 79,6% - одноквартирные дома, 3% - многоквартирные дома.</w:t>
      </w:r>
    </w:p>
    <w:p w:rsidR="00150549" w:rsidRPr="001F3571" w:rsidRDefault="00150549" w:rsidP="001F3571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 общим характеристикам климат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Селезянского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сельского поселения относится к </w:t>
      </w:r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умеренному</w:t>
      </w:r>
      <w:proofErr w:type="gram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континентальному. Температура воздуха зависит, как от влияния поступающих воздушных масс, так и от количества получаемой солнечной энергии. Климат прохладный и влажный. Этой зоне характерно короткое прохладное лето и продолжительная снежная зима. Самым холодным месяцем является январь. При средней температуре минус 15-16</w:t>
      </w:r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° С</w:t>
      </w:r>
      <w:proofErr w:type="gram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суровые зимы абсолютный минимум может достигать отметки минус 44-48° С. Самый теплый месяц - июль со средней температурой воздуха плюс 15-17° С. Абсолютный максимум температуры воздуха за лето в данной местности достигал плюс 37-38° С. В течение года здесь выпадает 580-</w:t>
      </w:r>
      <w:smartTag w:uri="urn:schemas-microsoft-com:office:smarttags" w:element="metricconverter">
        <w:smartTagPr>
          <w:attr w:name="ProductID" w:val="680 мм"/>
        </w:smartTagPr>
        <w:r w:rsidRPr="0015054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680 мм</w:t>
        </w:r>
      </w:smartTag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осадков. В сухие годы сумма осадков не превышала 310-</w:t>
      </w:r>
      <w:smartTag w:uri="urn:schemas-microsoft-com:office:smarttags" w:element="metricconverter">
        <w:smartTagPr>
          <w:attr w:name="ProductID" w:val="400 мм"/>
        </w:smartTagPr>
        <w:r w:rsidRPr="0015054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400 мм</w:t>
        </w:r>
      </w:smartTag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Во влажные годы количество осадков возрастает до 890-</w:t>
      </w:r>
      <w:smartTag w:uri="urn:schemas-microsoft-com:office:smarttags" w:element="metricconverter">
        <w:smartTagPr>
          <w:attr w:name="ProductID" w:val="940 мм"/>
        </w:smartTagPr>
        <w:r w:rsidRPr="0015054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940 мм</w:t>
        </w:r>
      </w:smartTag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Среднегодовая те</w:t>
      </w:r>
      <w:r w:rsidR="001F3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мпература составляет плюс 2 °С.</w:t>
      </w:r>
    </w:p>
    <w:p w:rsidR="004F1F0E" w:rsidRDefault="004F1F0E" w:rsidP="004F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F0E" w:rsidRPr="004F1F0E" w:rsidRDefault="000E5AB3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0E5AB3" w:rsidRDefault="000E5AB3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по </w:t>
      </w:r>
      <w:proofErr w:type="spellStart"/>
      <w:r w:rsidR="001E1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составляет:</w:t>
      </w:r>
    </w:p>
    <w:p w:rsidR="001F3571" w:rsidRPr="00051483" w:rsidRDefault="00051483" w:rsidP="00051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№1</w:t>
      </w:r>
    </w:p>
    <w:tbl>
      <w:tblPr>
        <w:tblpPr w:leftFromText="180" w:rightFromText="180" w:vertAnchor="text" w:horzAnchor="margin" w:tblpY="92"/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8"/>
        <w:gridCol w:w="1966"/>
        <w:gridCol w:w="1966"/>
        <w:gridCol w:w="1966"/>
        <w:gridCol w:w="1966"/>
      </w:tblGrid>
      <w:tr w:rsidR="00833032" w:rsidRPr="000E5AB3" w:rsidTr="00833032">
        <w:trPr>
          <w:trHeight w:val="413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</w:t>
            </w: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33032" w:rsidRPr="000E5AB3" w:rsidTr="00833032">
        <w:trPr>
          <w:trHeight w:val="246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</w:t>
            </w:r>
            <w:proofErr w:type="spellEnd"/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</w:tr>
      <w:tr w:rsidR="00833032" w:rsidRPr="000E5AB3" w:rsidTr="00833032">
        <w:trPr>
          <w:trHeight w:val="235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д.Устьянцево</w:t>
            </w:r>
            <w:proofErr w:type="spellEnd"/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833032" w:rsidRPr="000E5AB3" w:rsidTr="00833032">
        <w:trPr>
          <w:trHeight w:val="259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д.Шатрово</w:t>
            </w:r>
            <w:proofErr w:type="spellEnd"/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33032" w:rsidRPr="000E5AB3" w:rsidTr="00833032">
        <w:trPr>
          <w:trHeight w:val="229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д.Кораблево</w:t>
            </w:r>
            <w:proofErr w:type="spellEnd"/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33032" w:rsidRPr="000E5AB3" w:rsidTr="00833032">
        <w:trPr>
          <w:trHeight w:val="229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д.Аткуль</w:t>
            </w:r>
            <w:proofErr w:type="spellEnd"/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33032" w:rsidRPr="000E5AB3" w:rsidTr="00833032">
        <w:trPr>
          <w:trHeight w:val="220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д.Назарово</w:t>
            </w:r>
            <w:proofErr w:type="spellEnd"/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3032" w:rsidRPr="000E5AB3" w:rsidTr="00833032">
        <w:trPr>
          <w:trHeight w:val="543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</w:tbl>
    <w:p w:rsidR="001F3571" w:rsidRDefault="001F3571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F0E" w:rsidRPr="000E5AB3" w:rsidRDefault="004F1F0E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4C" w:rsidRDefault="0023784C" w:rsidP="0005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3" w:rsidRDefault="000E5AB3" w:rsidP="0005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Миграция населения в </w:t>
      </w:r>
      <w:proofErr w:type="spellStart"/>
      <w:r w:rsidR="001E1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Селезянском</w:t>
      </w:r>
      <w:proofErr w:type="spellEnd"/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051483" w:rsidRPr="00051483" w:rsidRDefault="00051483" w:rsidP="00051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№2</w:t>
      </w:r>
    </w:p>
    <w:p w:rsidR="00051483" w:rsidRPr="000E5AB3" w:rsidRDefault="00051483" w:rsidP="00051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9"/>
        <w:gridCol w:w="3280"/>
      </w:tblGrid>
      <w:tr w:rsidR="000E5AB3" w:rsidRPr="000E5AB3" w:rsidTr="00BD08E6">
        <w:trPr>
          <w:trHeight w:val="247"/>
        </w:trPr>
        <w:tc>
          <w:tcPr>
            <w:tcW w:w="3284" w:type="dxa"/>
            <w:shd w:val="clear" w:color="auto" w:fill="auto"/>
          </w:tcPr>
          <w:p w:rsidR="000E5AB3" w:rsidRPr="000E5AB3" w:rsidRDefault="000E5AB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0E5AB3" w:rsidRPr="000E5AB3" w:rsidRDefault="000E5AB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прибывшие           </w:t>
            </w:r>
          </w:p>
        </w:tc>
        <w:tc>
          <w:tcPr>
            <w:tcW w:w="3280" w:type="dxa"/>
            <w:shd w:val="clear" w:color="auto" w:fill="auto"/>
          </w:tcPr>
          <w:p w:rsidR="000E5AB3" w:rsidRPr="000E5AB3" w:rsidRDefault="000E5AB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убывшие</w:t>
            </w:r>
          </w:p>
        </w:tc>
      </w:tr>
      <w:tr w:rsidR="000E5AB3" w:rsidRPr="000E5AB3" w:rsidTr="00BD08E6">
        <w:trPr>
          <w:trHeight w:val="252"/>
        </w:trPr>
        <w:tc>
          <w:tcPr>
            <w:tcW w:w="3284" w:type="dxa"/>
            <w:shd w:val="clear" w:color="auto" w:fill="auto"/>
          </w:tcPr>
          <w:p w:rsidR="000E5AB3" w:rsidRPr="000E5AB3" w:rsidRDefault="000E5AB3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9" w:type="dxa"/>
            <w:shd w:val="clear" w:color="auto" w:fill="auto"/>
          </w:tcPr>
          <w:p w:rsidR="000E5AB3" w:rsidRPr="000E5AB3" w:rsidRDefault="00051483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0" w:type="dxa"/>
            <w:shd w:val="clear" w:color="auto" w:fill="auto"/>
          </w:tcPr>
          <w:p w:rsidR="000E5AB3" w:rsidRPr="000E5AB3" w:rsidRDefault="00051483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5AB3" w:rsidRPr="000E5AB3" w:rsidTr="00BD08E6">
        <w:trPr>
          <w:trHeight w:val="246"/>
        </w:trPr>
        <w:tc>
          <w:tcPr>
            <w:tcW w:w="3284" w:type="dxa"/>
            <w:shd w:val="clear" w:color="auto" w:fill="auto"/>
          </w:tcPr>
          <w:p w:rsidR="000E5AB3" w:rsidRPr="000E5AB3" w:rsidRDefault="000E5AB3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89" w:type="dxa"/>
            <w:shd w:val="clear" w:color="auto" w:fill="auto"/>
          </w:tcPr>
          <w:p w:rsidR="000E5AB3" w:rsidRPr="000E5AB3" w:rsidRDefault="00051483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0" w:type="dxa"/>
            <w:shd w:val="clear" w:color="auto" w:fill="auto"/>
          </w:tcPr>
          <w:p w:rsidR="000E5AB3" w:rsidRPr="000E5AB3" w:rsidRDefault="00051483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84912" w:rsidRPr="000E5AB3" w:rsidTr="00BD08E6">
        <w:trPr>
          <w:trHeight w:val="246"/>
        </w:trPr>
        <w:tc>
          <w:tcPr>
            <w:tcW w:w="3284" w:type="dxa"/>
            <w:shd w:val="clear" w:color="auto" w:fill="auto"/>
          </w:tcPr>
          <w:p w:rsidR="00184912" w:rsidRPr="000E5AB3" w:rsidRDefault="00833032" w:rsidP="001F35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01.07.2018 г.</w:t>
            </w:r>
          </w:p>
        </w:tc>
        <w:tc>
          <w:tcPr>
            <w:tcW w:w="3289" w:type="dxa"/>
            <w:shd w:val="clear" w:color="auto" w:fill="auto"/>
          </w:tcPr>
          <w:p w:rsidR="00184912" w:rsidRDefault="00184912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0" w:type="dxa"/>
            <w:shd w:val="clear" w:color="auto" w:fill="auto"/>
          </w:tcPr>
          <w:p w:rsidR="00184912" w:rsidRDefault="0083303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0E5AB3" w:rsidRPr="000E5AB3" w:rsidRDefault="000E5AB3" w:rsidP="000E5AB3">
      <w:pPr>
        <w:spacing w:before="100" w:beforeAutospacing="1" w:after="100" w:afterAutospacing="1" w:line="240" w:lineRule="auto"/>
        <w:ind w:left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государственной регистрации актов гражданского состояния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1666"/>
        <w:gridCol w:w="1559"/>
        <w:gridCol w:w="1843"/>
        <w:gridCol w:w="2268"/>
      </w:tblGrid>
      <w:tr w:rsidR="00184912" w:rsidRPr="000E5AB3" w:rsidTr="00184912">
        <w:trPr>
          <w:trHeight w:val="222"/>
        </w:trPr>
        <w:tc>
          <w:tcPr>
            <w:tcW w:w="255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184912" w:rsidRPr="000E5AB3" w:rsidRDefault="00184912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184912" w:rsidRPr="000E5AB3" w:rsidRDefault="00184912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184912" w:rsidRPr="000E5AB3" w:rsidRDefault="00184912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184912" w:rsidRPr="000E5AB3" w:rsidRDefault="00833032" w:rsidP="001F35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01.07.2018 г.</w:t>
            </w:r>
          </w:p>
        </w:tc>
      </w:tr>
      <w:tr w:rsidR="00184912" w:rsidRPr="000E5AB3" w:rsidTr="00184912">
        <w:trPr>
          <w:trHeight w:val="246"/>
        </w:trPr>
        <w:tc>
          <w:tcPr>
            <w:tcW w:w="255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</w:t>
            </w:r>
          </w:p>
        </w:tc>
        <w:tc>
          <w:tcPr>
            <w:tcW w:w="1666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184912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912" w:rsidRPr="000E5AB3" w:rsidTr="00184912">
        <w:trPr>
          <w:trHeight w:val="226"/>
        </w:trPr>
        <w:tc>
          <w:tcPr>
            <w:tcW w:w="255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</w:t>
            </w:r>
          </w:p>
        </w:tc>
        <w:tc>
          <w:tcPr>
            <w:tcW w:w="1666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184912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4F1F0E" w:rsidRDefault="004F1F0E" w:rsidP="004F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4F" w:rsidRDefault="00B8604F" w:rsidP="000514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2" w:name="_Toc222039614"/>
      <w:bookmarkStart w:id="3" w:name="_Toc222055367"/>
      <w:bookmarkStart w:id="4" w:name="_Toc222057629"/>
      <w:bookmarkStart w:id="5" w:name="_Toc222057909"/>
      <w:bookmarkStart w:id="6" w:name="_Toc222057982"/>
      <w:bookmarkStart w:id="7" w:name="_Toc222060805"/>
      <w:bookmarkStart w:id="8" w:name="_Toc222119644"/>
      <w:bookmarkStart w:id="9" w:name="_Toc222143819"/>
      <w:bookmarkStart w:id="10" w:name="_Toc260952044"/>
      <w:bookmarkStart w:id="11" w:name="_Toc262073506"/>
      <w:bookmarkStart w:id="12" w:name="_Toc301466390"/>
      <w:r w:rsidRPr="00B8604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Анализ существующего состояния и предложения по модернизации </w:t>
      </w:r>
      <w:r w:rsidR="004F1F0E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коммунальных </w:t>
      </w:r>
      <w:r w:rsidRPr="00B8604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систем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proofErr w:type="spellStart"/>
      <w:r w:rsidR="00150549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Селезянского</w:t>
      </w:r>
      <w:proofErr w:type="spellEnd"/>
      <w:r w:rsidRPr="00B8604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сельского поселения</w:t>
      </w:r>
      <w:bookmarkEnd w:id="12"/>
    </w:p>
    <w:p w:rsidR="0023784C" w:rsidRPr="00B8604F" w:rsidRDefault="0023784C" w:rsidP="000514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8604F" w:rsidRDefault="00B8604F" w:rsidP="004F1F0E">
      <w:pPr>
        <w:numPr>
          <w:ilvl w:val="1"/>
          <w:numId w:val="3"/>
        </w:num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теплоснабжения</w:t>
      </w:r>
    </w:p>
    <w:p w:rsidR="004F1F0E" w:rsidRPr="00B8604F" w:rsidRDefault="004F1F0E" w:rsidP="004F1F0E">
      <w:pPr>
        <w:spacing w:after="0" w:line="288" w:lineRule="auto"/>
        <w:ind w:left="21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04F" w:rsidRPr="00B8604F" w:rsidRDefault="00B8604F" w:rsidP="00237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селе </w:t>
      </w:r>
      <w:proofErr w:type="spellStart"/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Селезян</w:t>
      </w:r>
      <w:proofErr w:type="spellEnd"/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расположено 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</w:t>
      </w:r>
      <w:r w:rsidR="00833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действующая 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Зон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 котельн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изолирован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 име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перемычек.</w:t>
      </w:r>
      <w:r w:rsidR="00833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06A"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выработка тепловой энергии для потребителей с. </w:t>
      </w:r>
      <w:proofErr w:type="spellStart"/>
      <w:r w:rsidR="00B7706A"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</w:t>
      </w:r>
      <w:proofErr w:type="spellEnd"/>
      <w:r w:rsidR="00B7706A"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на котельной ООО </w:t>
      </w:r>
      <w:r w:rsidR="0061115E" w:rsidRPr="0061115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«Сетевое Теплоэнергетическое предприятие»</w:t>
      </w:r>
      <w:r w:rsidR="0061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ООО «</w:t>
      </w:r>
      <w:r w:rsid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ИРМИ-ЖКХ</w:t>
      </w:r>
      <w:r w:rsidR="0061115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="00B7706A"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топливом является природный газ, резервным – дизельное топливо. На долю  котельной ООО «</w:t>
      </w:r>
      <w:r w:rsidR="00C0111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ИРМИ-ЖКХ</w:t>
      </w:r>
      <w:r w:rsidR="00B7706A"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приходится 100% всей присоединенной нагрузки централизованного теплоснабжения.</w:t>
      </w:r>
      <w:r w:rsidR="00B7706A" w:rsidRPr="00B770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Топливный баланс котельной используется только лишь на нужды теплоснабжения.</w:t>
      </w:r>
    </w:p>
    <w:p w:rsidR="00B8604F" w:rsidRPr="00B8604F" w:rsidRDefault="00B8604F" w:rsidP="0023784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Теплоснабжение (отопление и горячее водоснабжение)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осуществляется:</w:t>
      </w:r>
    </w:p>
    <w:p w:rsidR="00B8604F" w:rsidRPr="00B8604F" w:rsidRDefault="00B8604F" w:rsidP="0023784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частных домах и коттеджной застройке  от печей и котлов на твердом топливе и газе, горячее водоснабжение – от газовых колонок и проточных водонагревателей;</w:t>
      </w:r>
    </w:p>
    <w:p w:rsidR="00B8604F" w:rsidRDefault="00B7706A" w:rsidP="0023784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многоквартирных домах </w:t>
      </w:r>
      <w:r w:rsidRPr="00B7706A">
        <w:rPr>
          <w:rFonts w:ascii="Times New Roman" w:eastAsia="Times New Roman" w:hAnsi="Times New Roman" w:cs="Times New Roman"/>
          <w:sz w:val="23"/>
          <w:szCs w:val="23"/>
          <w:lang w:eastAsia="ru-RU"/>
        </w:rPr>
        <w:t>(2,3 и 4-этажных)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50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</w:t>
      </w:r>
      <w:proofErr w:type="spellEnd"/>
      <w:r w:rsid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теплоснабжение</w:t>
      </w:r>
      <w:r w:rsidR="00833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существующей котельной</w:t>
      </w:r>
      <w:r w:rsidR="00B8604F"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</w:t>
      </w:r>
      <w:r w:rsidR="00833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ИРМИ-ЖКХ</w:t>
      </w:r>
      <w:r w:rsidR="00B8604F"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горячее водоснабжение – от газовых колонок и проточных и накопительных водонагревателей.</w:t>
      </w:r>
    </w:p>
    <w:p w:rsidR="00B7706A" w:rsidRPr="0023784C" w:rsidRDefault="00B7706A" w:rsidP="0023784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Федеральным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от 27.07.2010г. № 190-ФЗ «О </w:t>
      </w:r>
      <w:r w:rsidR="00C01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теплоснабжении» 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с. </w:t>
      </w:r>
      <w:proofErr w:type="spellStart"/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Селезян</w:t>
      </w:r>
      <w:proofErr w:type="spellEnd"/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706A">
        <w:rPr>
          <w:rFonts w:ascii="Times New Roman" w:eastAsia="Times New Roman" w:hAnsi="Times New Roman" w:cs="Times New Roman"/>
          <w:sz w:val="23"/>
          <w:szCs w:val="23"/>
          <w:lang w:eastAsia="ru-RU"/>
        </w:rPr>
        <w:t>Единой теплоснабжающей организацией является ООО «</w:t>
      </w:r>
      <w:r w:rsidR="008330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ИРМИ-ЖКХ</w:t>
      </w:r>
      <w:r w:rsidRPr="00B7706A">
        <w:rPr>
          <w:rFonts w:ascii="Times New Roman" w:eastAsia="Times New Roman" w:hAnsi="Times New Roman" w:cs="Times New Roman"/>
          <w:sz w:val="23"/>
          <w:szCs w:val="23"/>
          <w:lang w:eastAsia="ru-RU"/>
        </w:rPr>
        <w:t>»</w:t>
      </w:r>
      <w:r w:rsidR="0023784C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</w:p>
    <w:p w:rsidR="00B8604F" w:rsidRPr="00B8604F" w:rsidRDefault="00B8604F" w:rsidP="00B8604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4F" w:rsidRPr="00B8604F" w:rsidRDefault="00B8604F" w:rsidP="00B86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RANGE!A1:I18"/>
      <w:r w:rsidRPr="00B86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Котельная </w:t>
      </w:r>
      <w:bookmarkEnd w:id="13"/>
      <w:r w:rsidRPr="00B86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r w:rsidR="00833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ИРМИ-ЖКХ</w:t>
      </w:r>
      <w:r w:rsidRPr="00B86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7706A" w:rsidRPr="00B7706A" w:rsidRDefault="00B7706A" w:rsidP="00B7706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Котельная расположена по адресу: с. </w:t>
      </w:r>
      <w:proofErr w:type="spellStart"/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Селезян</w:t>
      </w:r>
      <w:proofErr w:type="spellEnd"/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ул. Мира 18в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характеристики котельной: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1929"/>
        <w:gridCol w:w="3562"/>
      </w:tblGrid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Тепловая мощность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подключенная нагрузка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Гкал/ч</w:t>
            </w: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основного топлива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газ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резервного топлива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дизель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теплоснабжения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2х-трубная, закрытая</w:t>
            </w:r>
          </w:p>
        </w:tc>
      </w:tr>
      <w:tr w:rsidR="00B7706A" w:rsidRPr="00B7706A" w:rsidTr="00292B5B">
        <w:trPr>
          <w:trHeight w:val="330"/>
        </w:trPr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Теплоноситель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Горячая вода</w:t>
            </w:r>
          </w:p>
        </w:tc>
      </w:tr>
      <w:tr w:rsidR="00B7706A" w:rsidRPr="00B7706A" w:rsidTr="00292B5B">
        <w:trPr>
          <w:trHeight w:val="270"/>
        </w:trPr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Температурный график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95-70</w:t>
            </w:r>
          </w:p>
        </w:tc>
      </w:tr>
      <w:tr w:rsidR="00B7706A" w:rsidRPr="00B7706A" w:rsidTr="00292B5B">
        <w:trPr>
          <w:trHeight w:val="267"/>
        </w:trPr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Марка, количество котлов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86" w:type="dxa"/>
          </w:tcPr>
          <w:p w:rsidR="00B7706A" w:rsidRPr="00B7706A" w:rsidRDefault="00B7706A" w:rsidP="006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2шт.</w:t>
            </w:r>
          </w:p>
        </w:tc>
      </w:tr>
    </w:tbl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Ресурсоснабжающее</w:t>
      </w:r>
      <w:proofErr w:type="spellEnd"/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предприятие ООО «</w:t>
      </w:r>
      <w:r w:rsidR="00C01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ИРМИ-ЖКХ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осуществляет теплоснабжение объектов жилого фонда, социально-культурные объекты и прочих потребителей тепловой энергии </w:t>
      </w:r>
    </w:p>
    <w:p w:rsidR="00B7706A" w:rsidRPr="0061115E" w:rsidRDefault="00B7706A" w:rsidP="00B86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Передача тепловой энергии потребителям от котельной ООО «</w:t>
      </w:r>
      <w:r w:rsidR="00C01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ИРМИ-ЖКХ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осуществляется по тепловым сетям. </w:t>
      </w:r>
    </w:p>
    <w:p w:rsidR="00B7706A" w:rsidRPr="00B7706A" w:rsidRDefault="00B7706A" w:rsidP="006111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Котельная </w:t>
      </w:r>
      <w:r w:rsidRPr="00B770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МБКУ 2600 </w:t>
      </w:r>
      <w:r w:rsidRPr="00B7706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ООО «</w:t>
      </w:r>
      <w:r w:rsidR="00C0111B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ИРМИ-ЖКХ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11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C01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расположена</w:t>
      </w:r>
      <w:r w:rsidR="006111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адресу</w:t>
      </w:r>
      <w:r w:rsidR="006111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с. Селезян, ул. Мира, д. 18в 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осуществляет централизованное отопление  шести жилых многоквартирных домов по ул. Мира д.32,34,36 </w:t>
      </w:r>
      <w:r w:rsidR="006111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ул. Советская д.45,47,49.  Котельная и трубопроводы тепловых сетей 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эксплуатируется ООО «</w:t>
      </w:r>
      <w:r w:rsidR="00C01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ИРМИ-ЖКХ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Тепловые сети являются собственностью Администрации </w:t>
      </w:r>
      <w:proofErr w:type="spellStart"/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Селезянского</w:t>
      </w:r>
      <w:proofErr w:type="spellEnd"/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B770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блочная газовая котельная являются собственностью ООО «</w:t>
      </w:r>
      <w:r w:rsidR="00C01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ИРМИ-ЖКХ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C3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7706A" w:rsidRPr="00B7706A" w:rsidRDefault="00B7706A" w:rsidP="006111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В котельной установлено два котла 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OlimpiaOLB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-700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GD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введенных в эксплуатацию в 20</w:t>
      </w:r>
      <w:r w:rsidR="006111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 году. Каждый отопительный сезон осуществляется капитальный ремонт котлов, либо </w:t>
      </w:r>
      <w:r w:rsidR="00C345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их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замена.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Основным видом топлива котельной ООО «</w:t>
      </w:r>
      <w:r w:rsidR="00C011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ИРМИ-ЖКХ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» является природный газ. 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Расчетный температурный график отпуска тепловой энергии 95/70°С. Система теплоснабжения – закрытая. 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приготовления подпиточной воды тепловой сети имеется водоподготовитель</w:t>
      </w:r>
      <w:r w:rsidR="00BD08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ная установка.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Суммарная протяженность трубопроводов тепловой сети от котельной ООО «</w:t>
      </w:r>
      <w:r w:rsidR="00C011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ИРМИ-ЖКХ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» 1885.9 м</w:t>
      </w:r>
      <w:r w:rsidR="00C345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B7706A" w:rsidRPr="00B7706A" w:rsidRDefault="00B7706A" w:rsidP="00B7706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Таким образом, надземная прокладка трубопроводов составляет 79 %, а подземная прокладка – 21 % от общей протяженности трубопроводов тепловых сетей.</w:t>
      </w:r>
    </w:p>
    <w:p w:rsidR="004F1F0E" w:rsidRDefault="004F1F0E" w:rsidP="00B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4F" w:rsidRPr="00B8604F" w:rsidRDefault="004F1F0E" w:rsidP="00B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C01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proofErr w:type="spellEnd"/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ежегодно возрастает незначительно. При строительстве индивидуального  жилищного фонда  используются  автономные источники теплоснабжения. В связи с этим  потребностей в строительстве новых тепловых сетей,  с целью обеспечения приростов тепловой нагрузки в существующих зонах действия источников теплоснабжения, приросте тепловой нагрузки  для целей отопления, горячего водоснабжения    нет.  </w:t>
      </w:r>
    </w:p>
    <w:p w:rsidR="00B8604F" w:rsidRPr="00B8604F" w:rsidRDefault="004A0F0C" w:rsidP="00B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муниципальные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 w:rsid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на обслуживание согласно</w:t>
      </w:r>
      <w:r w:rsidR="004F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</w:t>
      </w:r>
      <w:r w:rsid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соглашения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04F" w:rsidRDefault="00B8604F" w:rsidP="004F1F0E">
      <w:pPr>
        <w:pStyle w:val="1"/>
        <w:jc w:val="center"/>
        <w:rPr>
          <w:rFonts w:ascii="Times New Roman" w:eastAsia="Calibri" w:hAnsi="Times New Roman" w:cs="Times New Roman"/>
          <w:color w:val="auto"/>
          <w:kern w:val="32"/>
          <w:sz w:val="24"/>
          <w:szCs w:val="24"/>
          <w:lang w:eastAsia="ru-RU"/>
        </w:rPr>
      </w:pPr>
      <w:bookmarkStart w:id="14" w:name="_Toc301466422"/>
      <w:bookmarkStart w:id="15" w:name="_Toc295895708"/>
      <w:r w:rsidRPr="004F1F0E">
        <w:rPr>
          <w:rFonts w:ascii="Times New Roman" w:eastAsia="Calibri" w:hAnsi="Times New Roman" w:cs="Times New Roman"/>
          <w:color w:val="auto"/>
          <w:kern w:val="32"/>
          <w:sz w:val="24"/>
          <w:szCs w:val="24"/>
          <w:lang w:eastAsia="ru-RU"/>
        </w:rPr>
        <w:t>2.2. Система электроснабжения</w:t>
      </w:r>
      <w:bookmarkEnd w:id="14"/>
    </w:p>
    <w:bookmarkEnd w:id="15"/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 системой электроснабжения понимается совокупность источников электроэнергии, электрических сетей и трансформаторных подстанций.</w:t>
      </w:r>
    </w:p>
    <w:p w:rsid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Генерирующие источники в </w:t>
      </w:r>
      <w:proofErr w:type="spellStart"/>
      <w:r w:rsidR="00C345DA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Селезянском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сельском поселении отсутствуют. Электроснабжение осуществляется от энергосис</w:t>
      </w:r>
      <w:r w:rsidR="00C345DA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темы через понижающие подстанции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Электроэнергия по </w:t>
      </w:r>
      <w:proofErr w:type="spellStart"/>
      <w:r w:rsidR="00C345DA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Селезянскому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сельскому поселению распределяется по сетям напряжением 1</w:t>
      </w: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0-6, 0,4 </w:t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кВ.</w:t>
      </w:r>
      <w:proofErr w:type="spellEnd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Понижающие подстанции, сети и трансформаторные подстанции принадлежат ОАО «Межрегиональная распределительная сетевая компания Урала» («МРСК Урала»). В состав «МРСК Урала» входит «Челябэнерго», которое </w:t>
      </w:r>
      <w:r w:rsid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занимает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обслуживанием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</w:t>
      </w:r>
      <w:proofErr w:type="spell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Еткульского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района. </w:t>
      </w:r>
    </w:p>
    <w:p w:rsidR="00B8604F" w:rsidRPr="00B8604F" w:rsidRDefault="00B8604F" w:rsidP="00BD08E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Допустимые перегрузки трансформаторов определяются в соответствии с ГОСТ 14209-97, при этом перегрузка более 70% нежелательна. Поэтому необходимо рассмотреть вопрос о замене перегруженных трансформаторов на более мощные или о переключении части потребителей на менее загруженные ТП. Замена или разгрузка необходима для </w:t>
      </w:r>
      <w:r w:rsid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ТП.</w:t>
      </w:r>
    </w:p>
    <w:p w:rsidR="0012020B" w:rsidRPr="004D7CC1" w:rsidRDefault="00B8604F" w:rsidP="004D7CC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Новые потребители могут быть подключены к ТП, загруженным менее чем на 70%</w:t>
      </w:r>
      <w:r w:rsid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, при установке новых ТП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bookmarkStart w:id="16" w:name="_Toc295895710"/>
      <w:bookmarkStart w:id="17" w:name="_Toc301466430"/>
      <w:bookmarkStart w:id="18" w:name="_Toc295895712"/>
      <w:bookmarkStart w:id="19" w:name="_Toc295895714"/>
      <w:bookmarkStart w:id="20" w:name="_Toc290296619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Оценка состояния электросетевого хозяйства.</w:t>
      </w:r>
      <w:bookmarkEnd w:id="16"/>
      <w:bookmarkEnd w:id="17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Передача мощности потребителям осуществляется через распределительную сеть 6</w:t>
      </w: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-10 </w:t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кВ</w:t>
      </w:r>
      <w:proofErr w:type="spellEnd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которая включает кабельные и воздушные линии 6-10 </w:t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кВ</w:t>
      </w:r>
      <w:proofErr w:type="spellEnd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понижающие ТП 6-10/0,4 </w:t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кВ.</w:t>
      </w:r>
      <w:proofErr w:type="spellEnd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1" w:name="_Toc295394950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Основное применение в </w:t>
      </w:r>
      <w:proofErr w:type="spell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Еткульском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 получили железобетонные и деревянные П-образные опоры. Достоинством железобетонных опор является их стойкость в отношении коррозии и воздействия химических реагентов, находящихся в воздухе. Деревянные же опоры обладают малой стоимостью и просты в изготовлении. Их основной недостаток — гниение древесины, особенно интенсивное в месте соприкосновения опоры с почвой. Для увеличения срока службы необходима пропитка древесины специальными антисептиками. Кроме того, применение П-образной конструкция позволяет повысить устойчивость конструкции.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 количественной и качественной оценк</w:t>
      </w:r>
      <w:r w:rsid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е технического состояния сетей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, абсолютное большинство линий находятся в удовлетворительном состоянии.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2" w:name="_Toc295394951"/>
      <w:bookmarkEnd w:id="21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срок эксплуатации линий составляет около 40 лет. Капитальный ремонт проводится регулярн</w:t>
      </w:r>
      <w:bookmarkEnd w:id="22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о.</w:t>
      </w:r>
      <w:bookmarkEnd w:id="18"/>
    </w:p>
    <w:p w:rsidR="0012020B" w:rsidRPr="00B8604F" w:rsidRDefault="00B8604F" w:rsidP="004D7CC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Согласно ГОСТ 13109-97, определяющим нормы качества электрической энергии в системах электроснабжения общего назначения, одним из показателей качества электроэнергии является установившееся отклонение напряжения </w:t>
      </w: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Symbol" w:char="F064"/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Uy</w:t>
      </w:r>
      <w:proofErr w:type="spellEnd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Допустимым отклонением напряжения </w:t>
      </w: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Symbol" w:char="F064"/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Uy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выводах приемников электрической энергии является величина </w:t>
      </w: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±5%.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Согласно схемы территориального планирования </w:t>
      </w:r>
      <w:proofErr w:type="spell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Еткульского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 в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отклонение напряжение превышает допустимые пределы. Необходимо предусмотреть строительство дополнительных ТП и подключение их к источникам электроснабжения для разгрузки имеющихся ТП.</w:t>
      </w:r>
      <w:bookmarkEnd w:id="19"/>
      <w:bookmarkEnd w:id="20"/>
    </w:p>
    <w:p w:rsidR="0012020B" w:rsidRDefault="0012020B" w:rsidP="0012020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23" w:name="_Toc295895717"/>
      <w:bookmarkStart w:id="24" w:name="_Toc301466434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</w:t>
      </w:r>
      <w:r w:rsidR="00B8604F"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ыводы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bookmarkEnd w:id="23"/>
      <w:bookmarkEnd w:id="24"/>
      <w:r w:rsidR="00C0111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Абсолютное большинство сетей и трансформаторных подстанции находятся в удовлетворительном состоянии.</w:t>
      </w:r>
    </w:p>
    <w:p w:rsidR="0012020B" w:rsidRDefault="00B8604F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Качество электроэнергии, поставляемой потребителям </w:t>
      </w:r>
      <w:proofErr w:type="spellStart"/>
      <w:r w:rsidR="004C543C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proofErr w:type="spellEnd"/>
      <w:r w:rsidR="004C543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, не соответствует нормативным требованиям.</w:t>
      </w:r>
    </w:p>
    <w:p w:rsidR="0023784C" w:rsidRPr="004A0F0C" w:rsidRDefault="0023784C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020B" w:rsidRPr="004A0F0C" w:rsidRDefault="00B8604F" w:rsidP="00900D44">
      <w:pPr>
        <w:numPr>
          <w:ilvl w:val="1"/>
          <w:numId w:val="11"/>
        </w:num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25" w:name="_Toc301466435"/>
      <w:bookmarkStart w:id="26" w:name="_Toc301395785"/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Системы  водоснабжения</w:t>
      </w:r>
      <w:bookmarkEnd w:id="25"/>
    </w:p>
    <w:p w:rsid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Источниками централизованного водоснабжения </w:t>
      </w:r>
      <w:proofErr w:type="spellStart"/>
      <w:r w:rsidR="001505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Селезянского</w:t>
      </w:r>
      <w:proofErr w:type="spellEnd"/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сельского поселения являются ресурсы</w:t>
      </w:r>
      <w:r w:rsidR="00C011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подземных вод</w:t>
      </w:r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Основные </w:t>
      </w:r>
      <w:proofErr w:type="spellStart"/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водопотребители</w:t>
      </w:r>
      <w:proofErr w:type="spellEnd"/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население, организации, предприятия.</w:t>
      </w:r>
      <w:r w:rsidR="00C011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водозабор осуществляется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хозяйственно-питьевые нужды, противопожарные и производственные цели и полив.</w:t>
      </w:r>
    </w:p>
    <w:p w:rsidR="004C543C" w:rsidRPr="004C543C" w:rsidRDefault="004C543C" w:rsidP="004C543C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Структура системы водоснабжения зависит от многих факторов, из которых главными являются следующие: расположение, мощность и качество воды источника водоснабжения, рельеф местности.</w:t>
      </w:r>
    </w:p>
    <w:p w:rsidR="004C543C" w:rsidRPr="004C543C" w:rsidRDefault="004C543C" w:rsidP="004C543C">
      <w:pPr>
        <w:widowControl w:val="0"/>
        <w:tabs>
          <w:tab w:val="right" w:pos="9625"/>
        </w:tabs>
        <w:spacing w:after="0" w:line="274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 территории 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Селезянского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сельского поселения холодное водоснабжение осуществляет ООО «</w:t>
      </w:r>
      <w:r w:rsidR="00C011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Комфорт Сервис</w:t>
      </w:r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», в лице генерального директора 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Самохвалова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В.Н., действующего на основании Устава. Юридический и фактический адрес: 456574, Челябинская область, 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Еткульский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район, с. Еткуль, ул. Новая, 6;  телефон/факс 8 (35145)2-15-67.</w:t>
      </w:r>
    </w:p>
    <w:p w:rsidR="004C543C" w:rsidRPr="004C543C" w:rsidRDefault="004C543C" w:rsidP="004C543C">
      <w:pPr>
        <w:widowControl w:val="0"/>
        <w:spacing w:after="0" w:line="274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Водоснабжение в 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с.Селезян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(ул. Советская, Мира, 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П.Давыдовой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П.Котлованова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30 лет Победы, Юбилейная, Новая, Восточная, Береговая, а также пер. Сиреневый, пер. Северный - осуществляется от артезианских скважин. Вода подается глубинными насосами в водонапорную башню.</w:t>
      </w:r>
    </w:p>
    <w:p w:rsidR="004C543C" w:rsidRPr="004C543C" w:rsidRDefault="004C543C" w:rsidP="004C543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На данный момент в </w:t>
      </w:r>
      <w:proofErr w:type="spellStart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Селезянском</w:t>
      </w:r>
      <w:proofErr w:type="spellEnd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ом поселении 5 населенных пунктов</w:t>
      </w:r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не охваченн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ых</w:t>
      </w:r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централизованным водоснабжением. Отсутствует  централизованное водоснабжение в следующих населенных пунктах:  </w:t>
      </w:r>
      <w:proofErr w:type="spellStart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д.Аткуль</w:t>
      </w:r>
      <w:proofErr w:type="spellEnd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proofErr w:type="spellStart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д.Устьянцево</w:t>
      </w:r>
      <w:proofErr w:type="spellEnd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д. Назарово, д. </w:t>
      </w:r>
      <w:proofErr w:type="spellStart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Кораблево</w:t>
      </w:r>
      <w:proofErr w:type="spellEnd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д. Шатрово.</w:t>
      </w:r>
    </w:p>
    <w:p w:rsidR="004C543C" w:rsidRPr="004C543C" w:rsidRDefault="004C543C" w:rsidP="004C543C">
      <w:pPr>
        <w:widowControl w:val="0"/>
        <w:suppressLineNumber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</w:pPr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 xml:space="preserve">Источником водоснабжения </w:t>
      </w:r>
      <w:proofErr w:type="spellStart"/>
      <w:r w:rsidRPr="004C543C">
        <w:rPr>
          <w:rFonts w:ascii="Times New Roman" w:eastAsia="Times New Roman" w:hAnsi="Times New Roman" w:cs="Times New Roman"/>
          <w:b/>
          <w:bCs/>
          <w:color w:val="000000"/>
          <w:spacing w:val="-2"/>
          <w:kern w:val="20"/>
          <w:lang w:eastAsia="ru-RU"/>
        </w:rPr>
        <w:t>с.Селезян</w:t>
      </w:r>
      <w:proofErr w:type="spellEnd"/>
      <w:r w:rsidR="00C0111B">
        <w:rPr>
          <w:rFonts w:ascii="Times New Roman" w:eastAsia="Times New Roman" w:hAnsi="Times New Roman" w:cs="Times New Roman"/>
          <w:b/>
          <w:bCs/>
          <w:color w:val="000000"/>
          <w:spacing w:val="-2"/>
          <w:kern w:val="20"/>
          <w:lang w:eastAsia="ru-RU"/>
        </w:rPr>
        <w:t xml:space="preserve"> </w:t>
      </w:r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 xml:space="preserve">являются скважины: </w:t>
      </w:r>
    </w:p>
    <w:p w:rsidR="004C543C" w:rsidRPr="004C543C" w:rsidRDefault="004C543C" w:rsidP="004A0F0C">
      <w:pPr>
        <w:widowControl w:val="0"/>
        <w:suppressLineNumber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spacing w:val="-2"/>
          <w:kern w:val="20"/>
          <w:lang w:eastAsia="ru-RU"/>
        </w:rPr>
      </w:pPr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>№ 198 по адресу:</w:t>
      </w:r>
      <w:r w:rsidRPr="004C543C">
        <w:rPr>
          <w:rFonts w:ascii="Times New Roman" w:eastAsia="Times New Roman" w:hAnsi="Times New Roman" w:cs="Times New Roman"/>
          <w:spacing w:val="-2"/>
          <w:kern w:val="20"/>
          <w:lang w:eastAsia="ru-RU"/>
        </w:rPr>
        <w:t xml:space="preserve"> Челябинская область, </w:t>
      </w:r>
      <w:proofErr w:type="spellStart"/>
      <w:r w:rsidRPr="004C543C">
        <w:rPr>
          <w:rFonts w:ascii="Times New Roman" w:eastAsia="Times New Roman" w:hAnsi="Times New Roman" w:cs="Times New Roman"/>
          <w:spacing w:val="-2"/>
          <w:kern w:val="20"/>
          <w:lang w:eastAsia="ru-RU"/>
        </w:rPr>
        <w:t>Еткульский</w:t>
      </w:r>
      <w:proofErr w:type="spellEnd"/>
      <w:r w:rsidRPr="004C543C">
        <w:rPr>
          <w:rFonts w:ascii="Times New Roman" w:eastAsia="Times New Roman" w:hAnsi="Times New Roman" w:cs="Times New Roman"/>
          <w:spacing w:val="-2"/>
          <w:kern w:val="20"/>
          <w:lang w:eastAsia="ru-RU"/>
        </w:rPr>
        <w:t xml:space="preserve"> район, </w:t>
      </w:r>
      <w:proofErr w:type="spellStart"/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>с.Селезян</w:t>
      </w:r>
      <w:proofErr w:type="spellEnd"/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 xml:space="preserve"> в 30 м восточнее конторы, в 50м западнее и южнее жилых домов, на северной оконечности сквера)</w:t>
      </w:r>
      <w:r w:rsidRPr="004C543C">
        <w:rPr>
          <w:rFonts w:ascii="Times New Roman" w:eastAsia="Times New Roman" w:hAnsi="Times New Roman" w:cs="Times New Roman"/>
          <w:spacing w:val="-2"/>
          <w:kern w:val="20"/>
          <w:lang w:eastAsia="ru-RU"/>
        </w:rPr>
        <w:t>: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Год пуска в эксплуатацию -1965 г.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Общая глубина скважины 130 м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Водотбор-18.м.куб.</w:t>
      </w:r>
    </w:p>
    <w:p w:rsid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ЗСО имеется.</w:t>
      </w:r>
    </w:p>
    <w:p w:rsidR="002A74EA" w:rsidRPr="004C543C" w:rsidRDefault="002A74EA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409"/>
      </w:tblGrid>
      <w:tr w:rsidR="004A0F0C" w:rsidRPr="00A6430D" w:rsidTr="004A0F0C">
        <w:tc>
          <w:tcPr>
            <w:tcW w:w="2082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Протяженность,</w:t>
            </w:r>
            <w:r w:rsidR="00C0111B">
              <w:rPr>
                <w:rFonts w:ascii="Times New Roman" w:eastAsia="Times New Roman" w:hAnsi="Times New Roman" w:cs="Times New Roman"/>
              </w:rPr>
              <w:t xml:space="preserve"> </w:t>
            </w:r>
            <w:r w:rsidRPr="00A6430D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2409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Диаметр трубопровода, мм</w:t>
            </w:r>
          </w:p>
        </w:tc>
      </w:tr>
      <w:tr w:rsidR="004A0F0C" w:rsidRPr="00A6430D" w:rsidTr="004A0F0C">
        <w:tc>
          <w:tcPr>
            <w:tcW w:w="2082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1270</w:t>
            </w:r>
          </w:p>
        </w:tc>
        <w:tc>
          <w:tcPr>
            <w:tcW w:w="2409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4A0F0C" w:rsidRPr="00A6430D" w:rsidTr="004A0F0C">
        <w:tc>
          <w:tcPr>
            <w:tcW w:w="2082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409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4A0F0C" w:rsidRPr="00A6430D" w:rsidTr="004A0F0C">
        <w:tc>
          <w:tcPr>
            <w:tcW w:w="2082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2409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A0F0C" w:rsidRPr="00A6430D" w:rsidTr="004A0F0C">
        <w:tc>
          <w:tcPr>
            <w:tcW w:w="2082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2409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32</w:t>
            </w:r>
          </w:p>
        </w:tc>
      </w:tr>
    </w:tbl>
    <w:p w:rsidR="002A74EA" w:rsidRDefault="002A74EA" w:rsidP="004A0F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543C" w:rsidRPr="004C543C" w:rsidRDefault="004C543C" w:rsidP="004A0F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 xml:space="preserve">№ 5244по адресу: Челябинская область, </w:t>
      </w:r>
      <w:proofErr w:type="spellStart"/>
      <w:r w:rsidRPr="004C543C">
        <w:rPr>
          <w:rFonts w:ascii="Times New Roman" w:eastAsia="Times New Roman" w:hAnsi="Times New Roman" w:cs="Times New Roman"/>
        </w:rPr>
        <w:t>Еткульский</w:t>
      </w:r>
      <w:proofErr w:type="spellEnd"/>
      <w:r w:rsidRPr="004C543C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Pr="004C543C">
        <w:rPr>
          <w:rFonts w:ascii="Times New Roman" w:eastAsia="Times New Roman" w:hAnsi="Times New Roman" w:cs="Times New Roman"/>
        </w:rPr>
        <w:t>Селезян</w:t>
      </w:r>
      <w:proofErr w:type="spellEnd"/>
      <w:r w:rsidRPr="004C543C">
        <w:rPr>
          <w:rFonts w:ascii="Times New Roman" w:eastAsia="Times New Roman" w:hAnsi="Times New Roman" w:cs="Times New Roman"/>
        </w:rPr>
        <w:t>, в 150 м южнее застройки, в 100м западнее стадиона. Головные сооружения водовода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Год пуска в эксплуатацию -1989 г.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Общая глубина скважины 103 м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Водотбор-14,4м.куб.</w:t>
      </w:r>
    </w:p>
    <w:p w:rsid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ЗСО имеется.</w:t>
      </w:r>
    </w:p>
    <w:p w:rsidR="002A74EA" w:rsidRPr="004C543C" w:rsidRDefault="002A74EA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560"/>
        <w:gridCol w:w="1662"/>
        <w:gridCol w:w="1388"/>
        <w:gridCol w:w="1167"/>
      </w:tblGrid>
      <w:tr w:rsidR="000F5BBC" w:rsidRPr="000F5BBC" w:rsidTr="000F5BBC">
        <w:tc>
          <w:tcPr>
            <w:tcW w:w="1843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Протяженность, м.</w:t>
            </w:r>
          </w:p>
        </w:tc>
        <w:tc>
          <w:tcPr>
            <w:tcW w:w="184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Материал трубопровода</w:t>
            </w:r>
          </w:p>
        </w:tc>
        <w:tc>
          <w:tcPr>
            <w:tcW w:w="1560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Диаметр трубопровода, мм</w:t>
            </w:r>
          </w:p>
        </w:tc>
        <w:tc>
          <w:tcPr>
            <w:tcW w:w="166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Кол-во колодцев</w:t>
            </w:r>
          </w:p>
        </w:tc>
        <w:tc>
          <w:tcPr>
            <w:tcW w:w="1388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Срок службы в годах</w:t>
            </w:r>
          </w:p>
        </w:tc>
        <w:tc>
          <w:tcPr>
            <w:tcW w:w="1167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Износ, %</w:t>
            </w:r>
          </w:p>
        </w:tc>
      </w:tr>
      <w:tr w:rsidR="000F5BBC" w:rsidRPr="000F5BBC" w:rsidTr="000F5BBC">
        <w:tc>
          <w:tcPr>
            <w:tcW w:w="1843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728,28</w:t>
            </w:r>
          </w:p>
        </w:tc>
        <w:tc>
          <w:tcPr>
            <w:tcW w:w="184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ПНД</w:t>
            </w:r>
          </w:p>
        </w:tc>
        <w:tc>
          <w:tcPr>
            <w:tcW w:w="1560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10, 1 колонка</w:t>
            </w:r>
          </w:p>
        </w:tc>
        <w:tc>
          <w:tcPr>
            <w:tcW w:w="1388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67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F5BBC" w:rsidRPr="000F5BBC" w:rsidTr="000F5BBC">
        <w:tc>
          <w:tcPr>
            <w:tcW w:w="1843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128,61</w:t>
            </w:r>
          </w:p>
        </w:tc>
        <w:tc>
          <w:tcPr>
            <w:tcW w:w="184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сталь</w:t>
            </w:r>
          </w:p>
        </w:tc>
        <w:tc>
          <w:tcPr>
            <w:tcW w:w="1560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6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8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67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F5BBC" w:rsidRPr="000F5BBC" w:rsidTr="000F5BBC">
        <w:tc>
          <w:tcPr>
            <w:tcW w:w="1843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205,00</w:t>
            </w:r>
          </w:p>
        </w:tc>
        <w:tc>
          <w:tcPr>
            <w:tcW w:w="184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ПНД</w:t>
            </w:r>
          </w:p>
        </w:tc>
        <w:tc>
          <w:tcPr>
            <w:tcW w:w="1560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8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67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F5BBC" w:rsidRPr="000F5BBC" w:rsidTr="000F5BBC">
        <w:tc>
          <w:tcPr>
            <w:tcW w:w="1843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1169,89</w:t>
            </w:r>
          </w:p>
        </w:tc>
        <w:tc>
          <w:tcPr>
            <w:tcW w:w="184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7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74EA" w:rsidRDefault="002A74EA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604F" w:rsidRPr="00B8604F" w:rsidRDefault="004C543C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Водопроводные с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являются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собственность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proofErr w:type="spellEnd"/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и содержатся по договору аренды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ООО «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Комфорт Сервис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>01.11.2017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:rsidR="00B8604F" w:rsidRPr="000F5BBC" w:rsidRDefault="00B8604F" w:rsidP="000F5BB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Протяженность сетей водоснабжения </w:t>
      </w:r>
      <w:r w:rsidR="001505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с. </w:t>
      </w:r>
      <w:proofErr w:type="spellStart"/>
      <w:r w:rsidR="001505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Селезян</w:t>
      </w:r>
      <w:proofErr w:type="spellEnd"/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(центральная часть)</w:t>
      </w:r>
      <w:r w:rsidR="00C011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8091 м.</w:t>
      </w:r>
    </w:p>
    <w:p w:rsidR="004A0F0C" w:rsidRDefault="00B8604F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Общее колодцев – 98</w:t>
      </w:r>
      <w:r w:rsidR="0012020B">
        <w:rPr>
          <w:rFonts w:ascii="Times New Roman" w:eastAsia="Times New Roman" w:hAnsi="Times New Roman" w:cs="Times New Roman"/>
          <w:sz w:val="24"/>
          <w:szCs w:val="28"/>
          <w:lang w:eastAsia="ru-RU"/>
        </w:rPr>
        <w:t>, состояние удовлетворительное.</w:t>
      </w:r>
    </w:p>
    <w:p w:rsidR="002A74EA" w:rsidRPr="004A0F0C" w:rsidRDefault="002A74EA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8646" w:type="dxa"/>
        <w:tblLook w:val="04A0" w:firstRow="1" w:lastRow="0" w:firstColumn="1" w:lastColumn="0" w:noHBand="0" w:noVBand="1"/>
      </w:tblPr>
      <w:tblGrid>
        <w:gridCol w:w="8646"/>
      </w:tblGrid>
      <w:tr w:rsidR="00292B5B" w:rsidRPr="00A6430D" w:rsidTr="00292B5B">
        <w:trPr>
          <w:trHeight w:val="375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C01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Учет забора воды ООО "</w:t>
            </w:r>
            <w:r w:rsidR="00C011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Комфорт Сервис</w:t>
            </w:r>
            <w:r w:rsidRPr="00A64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" 201</w:t>
            </w:r>
            <w:r w:rsidR="00C0111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8 </w:t>
            </w:r>
            <w:r w:rsidRPr="00A64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г. на территории </w:t>
            </w:r>
            <w:proofErr w:type="spellStart"/>
            <w:r w:rsidRPr="00A64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Селезянского</w:t>
            </w:r>
            <w:proofErr w:type="spellEnd"/>
            <w:r w:rsidRPr="00A64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сельского поселения</w:t>
            </w:r>
          </w:p>
        </w:tc>
      </w:tr>
    </w:tbl>
    <w:tbl>
      <w:tblPr>
        <w:tblpPr w:leftFromText="180" w:rightFromText="180" w:vertAnchor="text" w:horzAnchor="margin" w:tblpY="304"/>
        <w:tblW w:w="8646" w:type="dxa"/>
        <w:tblLook w:val="04A0" w:firstRow="1" w:lastRow="0" w:firstColumn="1" w:lastColumn="0" w:noHBand="0" w:noVBand="1"/>
      </w:tblPr>
      <w:tblGrid>
        <w:gridCol w:w="2220"/>
        <w:gridCol w:w="2741"/>
        <w:gridCol w:w="1417"/>
        <w:gridCol w:w="2268"/>
      </w:tblGrid>
      <w:tr w:rsidR="00292B5B" w:rsidRPr="00A6430D" w:rsidTr="00292B5B">
        <w:trPr>
          <w:trHeight w:val="31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Селезян</w:t>
            </w:r>
            <w:proofErr w:type="spellEnd"/>
          </w:p>
        </w:tc>
      </w:tr>
      <w:tr w:rsidR="00292B5B" w:rsidRPr="00A6430D" w:rsidTr="00292B5B">
        <w:trPr>
          <w:trHeight w:val="237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забора воды м3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92B5B" w:rsidRPr="00A6430D" w:rsidTr="00292B5B">
        <w:trPr>
          <w:trHeight w:val="209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потребители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3317,44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2711,04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495,56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квартал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8262,55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1620,56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II квартал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8951,86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7573,86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1378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полугодие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18834,97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15836,41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2998,56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июль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2986,49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2732,49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254</w:t>
            </w:r>
          </w:p>
        </w:tc>
      </w:tr>
      <w:tr w:rsidR="00292B5B" w:rsidRPr="00A6430D" w:rsidTr="00EA4D7A">
        <w:trPr>
          <w:trHeight w:val="26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2949,4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258,16</w:t>
            </w:r>
          </w:p>
        </w:tc>
      </w:tr>
      <w:tr w:rsidR="00292B5B" w:rsidRPr="00A6430D" w:rsidTr="00EA4D7A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3376,36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2931,68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444,68</w:t>
            </w:r>
          </w:p>
        </w:tc>
      </w:tr>
      <w:tr w:rsidR="00292B5B" w:rsidRPr="00A6430D" w:rsidTr="00EA4D7A">
        <w:trPr>
          <w:trHeight w:val="41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III квартал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9570,41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8613,57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956,84</w:t>
            </w:r>
          </w:p>
        </w:tc>
      </w:tr>
      <w:tr w:rsidR="00292B5B" w:rsidRPr="00A6430D" w:rsidTr="00EA4D7A">
        <w:trPr>
          <w:trHeight w:val="28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C01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  <w:r w:rsidR="00C011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месяцев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C0111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28405,38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C0111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24449,98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C0111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3955,4</w:t>
            </w:r>
          </w:p>
        </w:tc>
      </w:tr>
    </w:tbl>
    <w:p w:rsidR="00292B5B" w:rsidRPr="00A6430D" w:rsidRDefault="00292B5B" w:rsidP="00292B5B">
      <w:pPr>
        <w:jc w:val="center"/>
        <w:rPr>
          <w:rFonts w:ascii="Times New Roman" w:eastAsia="Calibri" w:hAnsi="Times New Roman" w:cs="Times New Roman"/>
          <w:b/>
        </w:rPr>
      </w:pPr>
    </w:p>
    <w:p w:rsidR="00292B5B" w:rsidRDefault="00292B5B" w:rsidP="00292B5B"/>
    <w:p w:rsidR="00292B5B" w:rsidRDefault="00292B5B" w:rsidP="00292B5B"/>
    <w:p w:rsidR="00292B5B" w:rsidRDefault="00292B5B" w:rsidP="00292B5B"/>
    <w:bookmarkEnd w:id="26"/>
    <w:p w:rsidR="002A74EA" w:rsidRDefault="002A74EA" w:rsidP="00C0111B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A74EA" w:rsidRPr="00457B7F" w:rsidRDefault="0080334D" w:rsidP="00457B7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Система водоочистки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Очистных сооружений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Селезянское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 не имеет.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27" w:name="_Toc301395892"/>
      <w:bookmarkStart w:id="28" w:name="_Toc301466539"/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Проблемы с качеством воды по поселениям</w:t>
      </w:r>
      <w:bookmarkEnd w:id="27"/>
      <w:bookmarkEnd w:id="28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целом, качество подземных вод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характеризуется высоким содержанием ионов жесткости.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качества питьевой воды ведется регулярно.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Проблема очистки воды для достижения нормативных требований СанПиН 1.1.4.1074-01 «Вода питьевая» - акт</w:t>
      </w:r>
      <w:r w:rsidR="0080334D">
        <w:rPr>
          <w:rFonts w:ascii="Times New Roman" w:eastAsia="Times New Roman" w:hAnsi="Times New Roman" w:cs="Times New Roman"/>
          <w:sz w:val="24"/>
          <w:szCs w:val="28"/>
          <w:lang w:eastAsia="ru-RU"/>
        </w:rPr>
        <w:t>уальная проблема для поселения.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Высока 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ень износа сетей вод</w:t>
      </w:r>
      <w:r w:rsidR="00803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оснабжения и сооружений на них. 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ень износа сетей колеблется от 0 % до 100%.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Защита сооружений водоснабжения от террористических операций организована недостаточно. Водозаборные сооружения и накопительные резервуары, в большинстве, не имеют  зону санитарной охраны 1-го пояса</w:t>
      </w:r>
      <w:r w:rsidR="00803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Специальной охраны не имеют. 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29" w:name="_TOC75378"/>
      <w:bookmarkStart w:id="30" w:name="_Toc301395895"/>
      <w:bookmarkStart w:id="31" w:name="_Toc301466541"/>
      <w:bookmarkEnd w:id="29"/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Оценка воздействия на окружающую среду</w:t>
      </w:r>
      <w:bookmarkEnd w:id="30"/>
      <w:bookmarkEnd w:id="31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Воздействие на окружающую среду сооружений системы водоснабжения заключается, в основном, в изъятии подземных вод. </w:t>
      </w:r>
    </w:p>
    <w:p w:rsidR="0080334D" w:rsidRPr="00292B5B" w:rsidRDefault="00B8604F" w:rsidP="00292B5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оценки воздействия необходимо, прежде всего, произвести переоценку запасов подземных вод.</w:t>
      </w:r>
      <w:bookmarkStart w:id="32" w:name="_TOC76464"/>
      <w:bookmarkEnd w:id="32"/>
    </w:p>
    <w:p w:rsidR="00B8604F" w:rsidRPr="00B8604F" w:rsidRDefault="0080334D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33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Выводы: 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Анализ структуры себестоимости показывает, что для обслуживающей организации она существенно разнится. Основную долю затрат составляют  оплата электроэнергии, заработная плата и социальные выплаты основного персонала, административно-управленческие расходы и оплата покупной воды. При этом затраты на ремонт и развитие системы водоснабжения явно недостаточны для обеспечения бесперебойного функционирования и развития систем водоснабжения.  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Очевидно, что наиболее эффективными будут вложения в автоматизацию технологического процесса, и мероприятия по экономии электроэнергии. При этом ясно, что эффективность вложений в автоматизацию будет возрастать по мере повышения </w:t>
      </w:r>
      <w:proofErr w:type="spell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энергоэффективности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того, неоправданно низкая величина производственных расходов показывает, что расходы на реконструкцию сооружений безусловно окупятся за счет повышения </w:t>
      </w:r>
      <w:proofErr w:type="spell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энергоэффективности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сокращения технологических потерь.</w:t>
      </w:r>
    </w:p>
    <w:p w:rsidR="00C0111B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3" w:name="_TOC79059"/>
      <w:bookmarkEnd w:id="33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Отрицательная рентабельность в сфере водоснабжения населения не способствует развитию данной отрасли коммунального хозяйства.</w:t>
      </w:r>
      <w:r w:rsidR="00C0111B" w:rsidRP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8604F" w:rsidRPr="00B8604F" w:rsidRDefault="00C0111B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Необходимо заключение концессионного заключения с инвестором в целях автоматизации и модернизации данных объектов.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34" w:name="_TOC83494"/>
      <w:bookmarkEnd w:id="34"/>
      <w:r w:rsidRPr="00B860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направления развития водоснабжения по сельским поселениям:</w:t>
      </w:r>
    </w:p>
    <w:p w:rsidR="00B8604F" w:rsidRPr="00B8604F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Бурение новых и восстановление старых скважин для организации системы водоснабжения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Pr="00B8604F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Восстановление и новое строительство сети водопровода</w:t>
      </w:r>
    </w:p>
    <w:p w:rsidR="00B8604F" w:rsidRPr="00B8604F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Ремонт водопровода в с. </w:t>
      </w:r>
      <w:proofErr w:type="spellStart"/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</w:t>
      </w:r>
      <w:proofErr w:type="spellEnd"/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Pr="00B8604F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Обеспечение всех населенных пунктов водой, соответствующей требованиям Сан </w:t>
      </w:r>
      <w:proofErr w:type="spell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ПиН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2.1.4.1074-01</w:t>
      </w:r>
    </w:p>
    <w:p w:rsidR="00B8604F" w:rsidRPr="00B8604F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Разработка технической документации на сети водоснабжения</w:t>
      </w:r>
    </w:p>
    <w:p w:rsidR="00B8604F" w:rsidRPr="00B8604F" w:rsidRDefault="00292B5B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Организация водоснабжения д. Назарово, д.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Устьянцево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Аткуль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д. Шатрово, д.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Кораблево</w:t>
      </w:r>
      <w:proofErr w:type="spellEnd"/>
    </w:p>
    <w:p w:rsidR="0080334D" w:rsidRPr="00B8604F" w:rsidRDefault="0080334D" w:rsidP="00EF70AD">
      <w:pPr>
        <w:spacing w:after="0" w:line="288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5" w:name="_TOC89968"/>
      <w:bookmarkEnd w:id="35"/>
    </w:p>
    <w:p w:rsidR="00B8604F" w:rsidRDefault="00B8604F" w:rsidP="00900D44">
      <w:pPr>
        <w:numPr>
          <w:ilvl w:val="1"/>
          <w:numId w:val="11"/>
        </w:num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36" w:name="_TOC92240"/>
      <w:bookmarkStart w:id="37" w:name="_Toc301466546"/>
      <w:bookmarkEnd w:id="36"/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Система водоотведения</w:t>
      </w:r>
      <w:bookmarkEnd w:id="37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Централизованная канализация имеется только в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</w:t>
      </w:r>
      <w:proofErr w:type="spellEnd"/>
      <w:r w:rsidR="0023784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сети 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–состоят на балансе администрации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и содержатся по договору аренды 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ООО «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Комфорт Сервис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>01.11.2017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тем, что сети водоотведения по жилой зоне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эксплуатируются много лет -</w:t>
      </w:r>
      <w:r w:rsidR="00803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Степень</w:t>
      </w:r>
      <w:r w:rsidR="00803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их износа составляет 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</w:t>
      </w:r>
      <w:r w:rsidR="0080334D">
        <w:rPr>
          <w:rFonts w:ascii="Times New Roman" w:eastAsia="Times New Roman" w:hAnsi="Times New Roman" w:cs="Times New Roman"/>
          <w:sz w:val="24"/>
          <w:szCs w:val="28"/>
          <w:lang w:eastAsia="ru-RU"/>
        </w:rPr>
        <w:t>100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%. Для поддержания сетей в исправном состоянии необходим  капитальный ремонт данного 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сооружения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57B7F" w:rsidRDefault="00457B7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604F" w:rsidRPr="00BD08E6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о водоотведении</w:t>
      </w:r>
    </w:p>
    <w:p w:rsidR="00B8604F" w:rsidRPr="00BD08E6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4518"/>
        <w:gridCol w:w="5366"/>
      </w:tblGrid>
      <w:tr w:rsidR="00B8604F" w:rsidRPr="00BD08E6" w:rsidTr="00B8604F">
        <w:trPr>
          <w:trHeight w:val="90"/>
          <w:jc w:val="center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04F" w:rsidRPr="00BD08E6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0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Сооружения, характеристика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BD08E6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0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Современное положение</w:t>
            </w:r>
          </w:p>
        </w:tc>
      </w:tr>
      <w:tr w:rsidR="00B8604F" w:rsidRPr="00BD08E6" w:rsidTr="00B8604F">
        <w:trPr>
          <w:jc w:val="center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04F" w:rsidRPr="00BD08E6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D08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BD08E6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D08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</w:tr>
      <w:tr w:rsidR="00B8604F" w:rsidRPr="000E6F52" w:rsidTr="00B8604F">
        <w:trPr>
          <w:jc w:val="center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04F" w:rsidRPr="00CE4790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КНС на территории н. п:</w:t>
            </w:r>
          </w:p>
          <w:p w:rsidR="00CE4790" w:rsidRPr="00BD08E6" w:rsidRDefault="00CE4790" w:rsidP="00CE4790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0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Местоположение </w:t>
            </w:r>
          </w:p>
          <w:p w:rsidR="00B8604F" w:rsidRPr="00CE4790" w:rsidRDefault="00B8604F" w:rsidP="00CE4790">
            <w:pPr>
              <w:spacing w:after="0" w:line="288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CE4790" w:rsidRDefault="000E6F52" w:rsidP="00CE4790">
            <w:pPr>
              <w:widowControl w:val="0"/>
              <w:spacing w:after="0" w:line="274" w:lineRule="exact"/>
              <w:ind w:left="120" w:right="140" w:firstLine="58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Канализационная насосная станция - 1 </w:t>
            </w:r>
            <w:proofErr w:type="spellStart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шт</w:t>
            </w:r>
            <w:proofErr w:type="spellEnd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расположена по адресу: </w:t>
            </w:r>
            <w:proofErr w:type="spellStart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с.Селезян</w:t>
            </w:r>
            <w:proofErr w:type="spellEnd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ул.П.Котлованова</w:t>
            </w:r>
            <w:proofErr w:type="spellEnd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44. КНС является частью сооружения внешние канализационные сети, расположение </w:t>
            </w:r>
            <w:proofErr w:type="spellStart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подземно</w:t>
            </w:r>
            <w:proofErr w:type="spellEnd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- наземное, материал бетон, кирпич. В ней находится оборудование - насосы для перекачки сточных вод по напорному участку на площадки отстойники.</w:t>
            </w:r>
            <w:r w:rsidR="00CE4790"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Канализационная насосная станция (далее КНС) была построена в 1964 г. КНС является 51 контуром «внешних канализационных сетей», расположенных на территории </w:t>
            </w:r>
            <w:proofErr w:type="spellStart"/>
            <w:r w:rsidR="00CE4790"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Селезянского</w:t>
            </w:r>
            <w:proofErr w:type="spellEnd"/>
            <w:r w:rsidR="00CE4790"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сельского поселения. </w:t>
            </w:r>
          </w:p>
        </w:tc>
      </w:tr>
      <w:tr w:rsidR="00B8604F" w:rsidRPr="00B8604F" w:rsidTr="00457B7F">
        <w:trPr>
          <w:trHeight w:val="699"/>
          <w:jc w:val="center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04F" w:rsidRPr="00CE4790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Основные сети:</w:t>
            </w:r>
          </w:p>
          <w:p w:rsidR="00B8604F" w:rsidRPr="00CE4790" w:rsidRDefault="00B8604F" w:rsidP="00B8604F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Диаметры</w:t>
            </w:r>
          </w:p>
          <w:p w:rsidR="00B8604F" w:rsidRPr="00CE4790" w:rsidRDefault="00B8604F" w:rsidP="00B8604F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 труб</w:t>
            </w:r>
          </w:p>
          <w:p w:rsidR="00B8604F" w:rsidRPr="00CE4790" w:rsidRDefault="00B8604F" w:rsidP="00B8604F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протяженность, км</w:t>
            </w:r>
          </w:p>
          <w:p w:rsidR="00B8604F" w:rsidRPr="00CE4790" w:rsidRDefault="00B8604F" w:rsidP="00B8604F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Износ,%</w:t>
            </w:r>
          </w:p>
          <w:p w:rsidR="00CE4790" w:rsidRPr="000E6F52" w:rsidRDefault="00CE4790" w:rsidP="00CE4790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CE4790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Сети канализации (напорный канализационный коллектор)</w:t>
            </w:r>
          </w:p>
          <w:p w:rsidR="00B8604F" w:rsidRPr="00CE4790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диаметры: </w:t>
            </w:r>
            <w:r w:rsidR="00CE4790"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106, 219</w:t>
            </w: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.Колодцев – 3шт., задвижек – 5 шт. Износ </w:t>
            </w:r>
            <w:r w:rsid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</w:t>
            </w:r>
            <w:r w:rsidR="00C0111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%.</w:t>
            </w:r>
          </w:p>
          <w:p w:rsidR="00B8604F" w:rsidRDefault="00EF70AD" w:rsidP="00EF70AD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Сети канализации – </w:t>
            </w:r>
            <w:r w:rsid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протяженность – 2770 м., материал труб – чугун, ПНД</w:t>
            </w:r>
          </w:p>
          <w:p w:rsidR="000E6F52" w:rsidRPr="00E01A33" w:rsidRDefault="000E6F52" w:rsidP="000E6F52">
            <w:pPr>
              <w:widowControl w:val="0"/>
              <w:tabs>
                <w:tab w:val="left" w:pos="9639"/>
              </w:tabs>
              <w:spacing w:after="0" w:line="274" w:lineRule="exact"/>
              <w:ind w:right="-13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01A3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внешние сети канализации, часть сетей самотечные - 2178 м до КНС-канализационная насосная станция после нее напорные. Сточные воды отводятся на площадки – отстойники за пределы населенного пункта.</w:t>
            </w:r>
          </w:p>
          <w:p w:rsidR="000E6F52" w:rsidRPr="00B8604F" w:rsidRDefault="000E6F52" w:rsidP="00EF70AD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6F52" w:rsidRDefault="00B8604F" w:rsidP="000E6F5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с.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</w:t>
      </w:r>
      <w:proofErr w:type="spellEnd"/>
      <w:r w:rsidR="000E6F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(МКД и северная часть села (</w:t>
      </w:r>
      <w:r w:rsidR="000E6F52"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центральная часть: улицы Мира, Советская, Новая, Юбилейная, 30лет Победы, пер. Северный</w:t>
      </w:r>
      <w:r w:rsid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 -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централизованная система</w:t>
      </w:r>
      <w:r w:rsidR="00900D4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0E6F52" w:rsidRDefault="000E6F52" w:rsidP="000E6F5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lastRenderedPageBreak/>
        <w:t>У</w:t>
      </w:r>
      <w:r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лицы </w:t>
      </w:r>
      <w:proofErr w:type="spellStart"/>
      <w:r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П.Давыдовой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П.Котлованова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</w:t>
      </w:r>
      <w:r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Восточная, Озерная, Луговая, Лесная, Береговая,   </w:t>
      </w:r>
      <w:proofErr w:type="spellStart"/>
      <w:r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пер.Сиреневый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="00A97B54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озяйственно бытовые стоки от существующей застройки поступают в выгребные ямы и надворные уборные, откуда вывозятся техническим транспортом и сливаются в места, отведённые дл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этой цели санитарным надзором, в с. </w:t>
      </w:r>
      <w:proofErr w:type="spellStart"/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</w:t>
      </w:r>
      <w:proofErr w:type="spellEnd"/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выгребные стоки вывозятся в приемный колодец, откуда по самотечному коллектору попадают </w:t>
      </w:r>
      <w:r w:rsidR="00457B7F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отстойники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97B54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Строительство централизованной канализации в ближа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>йшей перспективе не планируется</w:t>
      </w:r>
      <w:r w:rsidR="00900D4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</w:p>
    <w:p w:rsidR="00B8604F" w:rsidRPr="000E6F52" w:rsidRDefault="000E6F52" w:rsidP="000E6F5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. </w:t>
      </w:r>
      <w:proofErr w:type="spellStart"/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Аткуль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д</w:t>
      </w:r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. </w:t>
      </w:r>
      <w:proofErr w:type="spellStart"/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Устьянцево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д</w:t>
      </w:r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 Назарово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.Шатрово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д</w:t>
      </w:r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. </w:t>
      </w:r>
      <w:proofErr w:type="spellStart"/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Кораблево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система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канализации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настоящее время отсутствует. </w:t>
      </w:r>
      <w:r w:rsidR="00A97B54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Строительство централизованной канализации в ближа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>йшей перспективе не планируется.</w:t>
      </w:r>
    </w:p>
    <w:p w:rsidR="00B8604F" w:rsidRPr="00B8604F" w:rsidRDefault="00B8604F" w:rsidP="00EF70A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604F" w:rsidRPr="00B8604F" w:rsidRDefault="006B299E" w:rsidP="006B299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8" w:name="_TOC92278"/>
      <w:bookmarkStart w:id="39" w:name="_TOC110141"/>
      <w:bookmarkEnd w:id="38"/>
      <w:bookmarkEnd w:id="39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Выводы: 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Основная проблема водоотведения заключается в неразвитости кана</w:t>
      </w:r>
      <w:r w:rsidR="00EF70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лизационных сетей и примитивных, убыточных 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очистных сооруже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ниях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57B7F">
        <w:rPr>
          <w:rFonts w:ascii="Times New Roman" w:eastAsia="Times New Roman" w:hAnsi="Times New Roman" w:cs="Times New Roman"/>
          <w:sz w:val="24"/>
          <w:szCs w:val="28"/>
          <w:lang w:eastAsia="ru-RU"/>
        </w:rPr>
        <w:t>(отстойниках)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практически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EF70AD" w:rsidRDefault="00B8604F" w:rsidP="00C0111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сел, расположенных на небольшом расстоянии друг от друга, рекомендуется </w:t>
      </w:r>
      <w:r w:rsidR="00457B7F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строительство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групповых систем канализации с объединенными очистными сооружениями с биологической очисткой.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заключение концессионного заключения с инвестором в целях автоматизации и модернизации данных объектов.</w:t>
      </w:r>
    </w:p>
    <w:p w:rsidR="00C0111B" w:rsidRDefault="00C0111B" w:rsidP="00C0111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604F" w:rsidRPr="00B8604F" w:rsidRDefault="00B8604F" w:rsidP="00900D44">
      <w:pPr>
        <w:numPr>
          <w:ilvl w:val="1"/>
          <w:numId w:val="11"/>
        </w:num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Система газоснабжения</w:t>
      </w:r>
    </w:p>
    <w:p w:rsidR="00B8604F" w:rsidRDefault="00B8604F" w:rsidP="005728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сегодняшний день газом обеспечены 1 из 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населенных пунктов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proofErr w:type="spellEnd"/>
      <w:r w:rsidR="00F85E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поселения, это </w:t>
      </w:r>
      <w:proofErr w:type="spellStart"/>
      <w:r w:rsidR="00F85E75">
        <w:rPr>
          <w:rFonts w:ascii="Times New Roman" w:eastAsia="Times New Roman" w:hAnsi="Times New Roman" w:cs="Times New Roman"/>
          <w:sz w:val="24"/>
          <w:szCs w:val="28"/>
          <w:lang w:eastAsia="ru-RU"/>
        </w:rPr>
        <w:t>с.Селезян</w:t>
      </w:r>
      <w:proofErr w:type="spellEnd"/>
      <w:r w:rsidR="003253A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Газификация остальных населенных пунктов 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ближайшее время не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планируется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Default="007767E7" w:rsidP="007767E7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Газификация природным газом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пяти населенных пунктов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 поселения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таких, как: Назарово,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Устьянцево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Аткуль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Кораблево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Шатрово</w:t>
      </w: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экономически нецелесообразна в связи с удаленностью от магистральных газопроводов и низкой плотностью населения, поэтому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эти </w:t>
      </w: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населенные пункты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имеют централизованного газоснабжения  природным газом,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жители выше указанных населенных пунктов пользуются   сжиженным газом в </w:t>
      </w: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баллонах.</w:t>
      </w:r>
    </w:p>
    <w:p w:rsidR="0023784C" w:rsidRDefault="0023784C" w:rsidP="007767E7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0848" w:rsidRDefault="00670848" w:rsidP="00C0111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0848" w:rsidRPr="00670848" w:rsidRDefault="00670848" w:rsidP="00670848">
      <w:pPr>
        <w:pStyle w:val="aa"/>
        <w:numPr>
          <w:ilvl w:val="1"/>
          <w:numId w:val="11"/>
        </w:num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Сбор и вывоз твердых </w:t>
      </w:r>
      <w:r w:rsidR="002A74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коммунальных</w:t>
      </w:r>
      <w:r w:rsidRPr="006708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отходов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Большим и проблематичным вопросом 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Селезянском</w:t>
      </w:r>
      <w:proofErr w:type="spellEnd"/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сельском поселении на протяжении целого  ряда лет являлась уборка и вывоз хозяйственного мусора и твердых бытовых отходов. 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настоящее время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на территории поселения  организована система сбора и вывоза твердых бытовых отходов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территории многоквартирных домов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, а именно: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разработан график вывоза Т</w:t>
      </w:r>
      <w:r w:rsidR="0003259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О, который производится по утвержденному маршруту в  </w:t>
      </w:r>
      <w:proofErr w:type="spellStart"/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Селезянском</w:t>
      </w:r>
      <w:proofErr w:type="spellEnd"/>
      <w:r w:rsidR="00900D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сельском поселении.</w:t>
      </w:r>
    </w:p>
    <w:p w:rsidR="00670848" w:rsidRPr="00670848" w:rsidRDefault="00670848" w:rsidP="00164201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Предоставление физическим и юридическим лицам услуг по сбору и вывозу Т</w:t>
      </w:r>
      <w:r w:rsidR="0003259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в будущем будет осуществлять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ООО «</w:t>
      </w:r>
      <w:r w:rsidR="00C0111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Комфорт Сервис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».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Собранные отходы вывозятся для захоронения на свалку Т</w:t>
      </w:r>
      <w:r w:rsidR="0003259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О. 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целях улучшения ситуации по сбору и вывозу бытовых отходов на территории  </w:t>
      </w:r>
      <w:proofErr w:type="spellStart"/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proofErr w:type="spellEnd"/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необходимо выполнить следующие мероприятия: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-осуществлять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отходов;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-необходимо установить на территории  поселения дополните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льные му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сорные контейнеры  вместимостью 0,75 </w:t>
      </w:r>
      <w:proofErr w:type="spellStart"/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м.куб</w:t>
      </w:r>
      <w:proofErr w:type="spellEnd"/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. для сбора мусора на улицах поселения, а также обязать каждое предприятие торговли, общественного питания и иные учреждения и организации установить урну для сбора мусора;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оборудовать контейнерные площадки для установки контейн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еров для Т</w:t>
      </w:r>
      <w:r w:rsidR="0003259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О (твердое покрытие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);</w:t>
      </w:r>
    </w:p>
    <w:p w:rsid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- организовать </w:t>
      </w:r>
      <w:r w:rsidR="00164201"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перспективу 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поселении раздельный сбор мусора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64201" w:rsidRPr="00B8604F" w:rsidRDefault="00164201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164201" w:rsidRPr="00B8604F" w:rsidSect="004F1F0E">
          <w:footerReference w:type="default" r:id="rId10"/>
          <w:pgSz w:w="11906" w:h="16838" w:code="9"/>
          <w:pgMar w:top="851" w:right="851" w:bottom="851" w:left="1418" w:header="624" w:footer="561" w:gutter="0"/>
          <w:cols w:space="720"/>
          <w:docGrid w:linePitch="354"/>
        </w:sectPr>
      </w:pPr>
    </w:p>
    <w:p w:rsidR="00B8604F" w:rsidRPr="009237EB" w:rsidRDefault="00B8604F" w:rsidP="00EF70AD">
      <w:pPr>
        <w:pStyle w:val="aa"/>
        <w:numPr>
          <w:ilvl w:val="0"/>
          <w:numId w:val="11"/>
        </w:num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Перечни мероприятий по текущей деятельности, </w:t>
      </w:r>
      <w:r w:rsidRPr="00923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строительству</w:t>
      </w:r>
      <w:r w:rsidRPr="0092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реконструкции объектов коммунальной инфраструктуры </w:t>
      </w:r>
      <w:proofErr w:type="spellStart"/>
      <w:r w:rsidR="0015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Селезянского</w:t>
      </w:r>
      <w:proofErr w:type="spellEnd"/>
      <w:r w:rsidRPr="0092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9237EB" w:rsidRPr="0057285A" w:rsidRDefault="009237EB" w:rsidP="005728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85A">
        <w:rPr>
          <w:rFonts w:ascii="Times New Roman" w:hAnsi="Times New Roman" w:cs="Times New Roman"/>
          <w:sz w:val="24"/>
          <w:szCs w:val="24"/>
        </w:rPr>
        <w:t>Для реализации пос</w:t>
      </w:r>
      <w:r w:rsidR="0057285A">
        <w:rPr>
          <w:rFonts w:ascii="Times New Roman" w:hAnsi="Times New Roman" w:cs="Times New Roman"/>
          <w:sz w:val="24"/>
          <w:szCs w:val="24"/>
        </w:rPr>
        <w:t>тавленных целей и решения задач программы</w:t>
      </w:r>
      <w:r w:rsidRPr="0057285A">
        <w:rPr>
          <w:rFonts w:ascii="Times New Roman" w:hAnsi="Times New Roman" w:cs="Times New Roman"/>
          <w:sz w:val="24"/>
          <w:szCs w:val="24"/>
        </w:rPr>
        <w:t xml:space="preserve"> предусмотрено выполнение следующих мероприятий:</w:t>
      </w:r>
    </w:p>
    <w:p w:rsidR="009237EB" w:rsidRPr="0057285A" w:rsidRDefault="009237EB" w:rsidP="005728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85A">
        <w:rPr>
          <w:rFonts w:ascii="Times New Roman" w:hAnsi="Times New Roman" w:cs="Times New Roman"/>
          <w:sz w:val="24"/>
          <w:szCs w:val="24"/>
        </w:rPr>
        <w:t xml:space="preserve">1. Мероприятия по капитальному ремонту объектов </w:t>
      </w:r>
      <w:r w:rsidR="0057285A">
        <w:rPr>
          <w:rFonts w:ascii="Times New Roman" w:hAnsi="Times New Roman" w:cs="Times New Roman"/>
          <w:color w:val="000000"/>
          <w:sz w:val="24"/>
          <w:szCs w:val="24"/>
        </w:rPr>
        <w:t>коммунального</w:t>
      </w:r>
      <w:r w:rsidR="0057285A" w:rsidRPr="0057285A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</w:t>
      </w:r>
      <w:r w:rsidRPr="0057285A">
        <w:rPr>
          <w:rFonts w:ascii="Times New Roman" w:hAnsi="Times New Roman" w:cs="Times New Roman"/>
          <w:sz w:val="24"/>
          <w:szCs w:val="24"/>
        </w:rPr>
        <w:t>.</w:t>
      </w:r>
    </w:p>
    <w:p w:rsidR="009237EB" w:rsidRPr="0057285A" w:rsidRDefault="009237EB" w:rsidP="005728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85A">
        <w:rPr>
          <w:rFonts w:ascii="Times New Roman" w:hAnsi="Times New Roman" w:cs="Times New Roman"/>
          <w:sz w:val="24"/>
          <w:szCs w:val="24"/>
        </w:rPr>
        <w:t xml:space="preserve">2. Мероприятия по поддержанию объектов </w:t>
      </w:r>
      <w:r w:rsidR="0057285A">
        <w:rPr>
          <w:rFonts w:ascii="Times New Roman" w:hAnsi="Times New Roman" w:cs="Times New Roman"/>
          <w:color w:val="000000"/>
          <w:sz w:val="24"/>
          <w:szCs w:val="24"/>
        </w:rPr>
        <w:t>коммунального</w:t>
      </w:r>
      <w:r w:rsidRPr="0057285A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 поселения в состоянии, соответствующем нормативным требованиям.</w:t>
      </w:r>
    </w:p>
    <w:p w:rsidR="00A47FAF" w:rsidRDefault="009237EB" w:rsidP="00A47FAF">
      <w:pPr>
        <w:suppressAutoHyphens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85A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для </w:t>
      </w:r>
      <w:proofErr w:type="spellStart"/>
      <w:r w:rsidRPr="0057285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7285A">
        <w:rPr>
          <w:rFonts w:ascii="Times New Roman" w:hAnsi="Times New Roman" w:cs="Times New Roman"/>
          <w:sz w:val="24"/>
          <w:szCs w:val="24"/>
        </w:rPr>
        <w:t xml:space="preserve"> планируется привлечение средств из областного и местного бюджетов. Объемы финансирования подпрограммы представ</w:t>
      </w:r>
      <w:r w:rsidR="0048683F">
        <w:rPr>
          <w:rFonts w:ascii="Times New Roman" w:hAnsi="Times New Roman" w:cs="Times New Roman"/>
          <w:sz w:val="24"/>
          <w:szCs w:val="24"/>
        </w:rPr>
        <w:t>лены в таблице.</w:t>
      </w:r>
      <w:r w:rsidR="00791808" w:rsidRPr="007918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791808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 же необходимо заключение концессионного заключения с инвесторами в целях автоматизации и модернизации данных объектов в рамках задания соглашения.</w:t>
      </w:r>
    </w:p>
    <w:p w:rsidR="005460DF" w:rsidRPr="00ED31BE" w:rsidRDefault="005460DF" w:rsidP="00A47FAF">
      <w:pPr>
        <w:suppressAutoHyphens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D31BE">
        <w:rPr>
          <w:rFonts w:ascii="Times New Roman" w:hAnsi="Times New Roman" w:cs="Times New Roman"/>
          <w:b/>
          <w:sz w:val="24"/>
          <w:szCs w:val="24"/>
        </w:rPr>
        <w:t>201</w:t>
      </w:r>
      <w:r w:rsidR="00791808">
        <w:rPr>
          <w:rFonts w:ascii="Times New Roman" w:hAnsi="Times New Roman" w:cs="Times New Roman"/>
          <w:b/>
          <w:sz w:val="24"/>
          <w:szCs w:val="24"/>
        </w:rPr>
        <w:t>8</w:t>
      </w:r>
      <w:r w:rsidRPr="00ED31B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418"/>
        <w:gridCol w:w="1559"/>
        <w:gridCol w:w="1241"/>
      </w:tblGrid>
      <w:tr w:rsidR="00B8604F" w:rsidRPr="00A8163A" w:rsidTr="00ED31BE">
        <w:trPr>
          <w:trHeight w:val="94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B8604F" w:rsidRPr="00ED31BE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604F" w:rsidRPr="00ED31BE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8604F" w:rsidRPr="00ED31BE" w:rsidRDefault="00B8604F" w:rsidP="00ED31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="00150549"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proofErr w:type="spellEnd"/>
            <w:r w:rsidR="00A47FAF"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СП</w:t>
            </w: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8604F" w:rsidRPr="00ED31BE" w:rsidRDefault="00B8604F" w:rsidP="00ED31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вышестоящего уровня, 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B8604F" w:rsidRPr="00ED31BE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EE3298" w:rsidRPr="00A8163A" w:rsidTr="00656F3C">
        <w:trPr>
          <w:trHeight w:val="97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E3298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газоснабжения</w:t>
            </w:r>
          </w:p>
        </w:tc>
      </w:tr>
      <w:tr w:rsidR="00EE3298" w:rsidRPr="00A8163A" w:rsidTr="00900D44">
        <w:trPr>
          <w:trHeight w:val="10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E3298" w:rsidP="00ED31B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Капитальный ремонт на газопроводе низкого давления </w:t>
            </w:r>
            <w:r w:rsidR="00150549"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proofErr w:type="spellStart"/>
            <w:r w:rsidR="00150549"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  <w:r w:rsidR="007918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ED31BE"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(во</w:t>
            </w:r>
            <w:r w:rsidR="00900D4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="00ED31BE"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становление антикоррозийного защитного покрытия стального надземного газопровода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E3298" w:rsidP="007918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</w:t>
            </w:r>
            <w:r w:rsidR="007918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E3298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D31BE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E3298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578DA" w:rsidRPr="00A8163A" w:rsidTr="00900D44">
        <w:trPr>
          <w:trHeight w:val="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ED31BE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ED31BE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ED31BE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ED31BE" w:rsidRDefault="00ED31BE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ED31BE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B8604F" w:rsidRPr="00A8163A" w:rsidTr="00900D44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04F" w:rsidRPr="00A8163A" w:rsidRDefault="00B8604F" w:rsidP="009E4893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0B1810" w:rsidRPr="00A8163A" w:rsidTr="000B1810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0B1810" w:rsidRPr="002F6D15" w:rsidRDefault="000B1810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1810" w:rsidRPr="002F6D15" w:rsidRDefault="000B1810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1810" w:rsidRPr="002F6D15" w:rsidRDefault="000B1810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B1810" w:rsidRPr="002F6D15" w:rsidRDefault="000B1810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5806E0" w:rsidRPr="00A8163A" w:rsidTr="00ED31BE">
        <w:trPr>
          <w:trHeight w:val="16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0B181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0B181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791808" w:rsidRDefault="000B181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-</w:t>
            </w:r>
          </w:p>
        </w:tc>
      </w:tr>
      <w:tr w:rsidR="005806E0" w:rsidRPr="00A8163A" w:rsidTr="00B8604F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A8163A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5806E0" w:rsidRPr="00A8163A" w:rsidTr="005806E0">
        <w:trPr>
          <w:trHeight w:val="33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Реконструкция/строительство КНС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П.Котлованова</w:t>
            </w:r>
            <w:proofErr w:type="spellEnd"/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с. </w:t>
            </w:r>
            <w:proofErr w:type="spellStart"/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79180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</w:t>
            </w:r>
            <w:r w:rsidR="0079180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806E0" w:rsidRPr="005806E0" w:rsidTr="00ED31BE">
        <w:trPr>
          <w:trHeight w:val="16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791808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806E0" w:rsidRPr="005806E0" w:rsidTr="00ED31BE">
        <w:trPr>
          <w:trHeight w:val="13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9B31AD" w:rsidRDefault="000B181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9B31AD" w:rsidRDefault="000B181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116, 000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9B31AD" w:rsidRDefault="009B31AD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B8604F" w:rsidRPr="00A8163A" w:rsidRDefault="00B8604F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451DB0" w:rsidRPr="00A97B54" w:rsidRDefault="00451DB0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5460DF" w:rsidRPr="002B728B" w:rsidRDefault="005460DF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 w:rsidR="0079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2B7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460DF" w:rsidRPr="002B728B" w:rsidRDefault="005460DF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5460DF" w:rsidRPr="00A97B54" w:rsidTr="00284D10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="00150549"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proofErr w:type="spellEnd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5460DF" w:rsidRPr="00A97B54" w:rsidTr="00284D10">
        <w:trPr>
          <w:trHeight w:val="205"/>
        </w:trPr>
        <w:tc>
          <w:tcPr>
            <w:tcW w:w="101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теплоснабжения</w:t>
            </w:r>
          </w:p>
        </w:tc>
      </w:tr>
      <w:tr w:rsidR="005460DF" w:rsidRPr="00A97B54" w:rsidTr="00284D10">
        <w:trPr>
          <w:trHeight w:val="133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5460DF" w:rsidRPr="002B728B" w:rsidRDefault="005460DF" w:rsidP="002B728B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Капитальный ремонт муниципальных сетей теплоснабжения </w:t>
            </w:r>
            <w:proofErr w:type="spellStart"/>
            <w:r w:rsidR="00150549"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proofErr w:type="spellEnd"/>
            <w:r w:rsidR="009E4893"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 к водонапорной </w:t>
            </w:r>
            <w:proofErr w:type="spellStart"/>
            <w:r w:rsidR="009E4893"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башне</w:t>
            </w: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r w:rsidR="00150549"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proofErr w:type="spellEnd"/>
            <w:r w:rsidR="00150549"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. </w:t>
            </w:r>
            <w:proofErr w:type="spellStart"/>
            <w:r w:rsidR="00150549"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184FE3">
            <w:pPr>
              <w:spacing w:after="0" w:line="240" w:lineRule="atLeast"/>
              <w:ind w:firstLine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EC06C4">
            <w:pPr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2B728B">
            <w:pPr>
              <w:spacing w:after="0" w:line="240" w:lineRule="atLeast"/>
              <w:ind w:firstLine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5460DF" w:rsidRPr="00A97B54" w:rsidTr="00284D10">
        <w:trPr>
          <w:trHeight w:val="2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2B728B">
            <w:pPr>
              <w:spacing w:after="0" w:line="240" w:lineRule="atLeast"/>
              <w:ind w:firstLine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  <w:r w:rsidR="00184F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284D10">
            <w:pPr>
              <w:spacing w:after="0" w:line="240" w:lineRule="atLeast"/>
              <w:ind w:firstLine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460DF" w:rsidRPr="00A97B54" w:rsidTr="00284D10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2B728B" w:rsidRPr="00A97B54" w:rsidTr="004D7CC1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Ревизия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Default="002B728B" w:rsidP="00184FE3">
            <w:pPr>
              <w:jc w:val="center"/>
            </w:pPr>
            <w:r w:rsidRPr="004928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184FE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14</w:t>
            </w:r>
            <w:r w:rsidR="00184FE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,</w:t>
            </w: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780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791808" w:rsidRPr="00A97B54" w:rsidTr="000B1810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808" w:rsidRPr="00C34638" w:rsidRDefault="00791808" w:rsidP="000B1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4638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Замена участка стальной  трубы водоснабжения на трубы из полиэтилена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 ВК97 до ВК96 и от ВК37 по ул. Мира д100мм– 374 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808" w:rsidRPr="00C34638" w:rsidRDefault="00791808" w:rsidP="000B1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2019-2020гг.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1808" w:rsidRPr="00C34638" w:rsidRDefault="00791808" w:rsidP="000B1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08" w:rsidRDefault="00791808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403,855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1808" w:rsidRDefault="00791808" w:rsidP="000B18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2B728B" w:rsidRPr="00A97B54" w:rsidTr="00284D10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184FE3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418,635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284D10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A97B54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2B728B" w:rsidRPr="00A97B54" w:rsidTr="00284D10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Реконструкция/строительство КНС ул. Заречная с. </w:t>
            </w:r>
            <w:proofErr w:type="spellStart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184F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284D10">
        <w:trPr>
          <w:trHeight w:val="24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Разработка проекта на строительство новых очистных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184F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B728B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284D10">
        <w:trPr>
          <w:trHeight w:val="8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Капитальный ремонт участка наружной канализационной сети с. </w:t>
            </w:r>
            <w:proofErr w:type="spellStart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184F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185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32591" w:rsidRPr="00A97B54" w:rsidTr="00284D10">
        <w:trPr>
          <w:trHeight w:val="8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032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032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032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184FE3" w:rsidP="00032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250, </w:t>
            </w:r>
            <w:r w:rsidR="000325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032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32591" w:rsidRPr="00A97B54" w:rsidTr="00032591">
        <w:trPr>
          <w:trHeight w:val="88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032591">
            <w:pPr>
              <w:spacing w:after="0" w:line="288" w:lineRule="auto"/>
              <w:ind w:left="17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Сбор и вывоз твердых бытовых отходов</w:t>
            </w:r>
          </w:p>
        </w:tc>
      </w:tr>
      <w:tr w:rsidR="00032591" w:rsidRPr="00A97B54" w:rsidTr="00284D10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Разработка</w:t>
            </w: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схемы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расположения контейнерных площадок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184F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32591" w:rsidRPr="00A97B54" w:rsidTr="00284D10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Строительство(установка) контейнерных площадок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184F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355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32591" w:rsidRPr="00A97B54" w:rsidTr="00284D10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Приобретение контейнеров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184F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5125FC" w:rsidRPr="00A97B54" w:rsidTr="00284D10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5FC" w:rsidRPr="00032591" w:rsidRDefault="005125F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5FC" w:rsidRPr="00032591" w:rsidRDefault="005125F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5FC" w:rsidRPr="00032591" w:rsidRDefault="005125F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5FC" w:rsidRPr="005125FC" w:rsidRDefault="005125F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</w:t>
            </w:r>
            <w:r w:rsidR="00184F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512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5FC" w:rsidRPr="00032591" w:rsidRDefault="005125F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32591" w:rsidRPr="00A97B54" w:rsidTr="002B728B">
        <w:trPr>
          <w:trHeight w:val="30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5125FC" w:rsidP="00184F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184F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329,635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4C1237" w:rsidRPr="00A97B54" w:rsidRDefault="004C1237" w:rsidP="005125FC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451DB0" w:rsidRPr="00A97B54" w:rsidRDefault="00451DB0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EC06C4" w:rsidRPr="00A97B54" w:rsidRDefault="00A211CC" w:rsidP="00EC06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EC06C4"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C06C4" w:rsidRPr="00A97B54" w:rsidRDefault="00EC06C4" w:rsidP="00EC06C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EC06C4" w:rsidRPr="002F6D15" w:rsidTr="00EC06C4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EC06C4" w:rsidRPr="002F6D15" w:rsidTr="00EC06C4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EC06C4" w:rsidRPr="002F6D15" w:rsidTr="00451DB0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9B31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</w:t>
            </w:r>
            <w:r w:rsidR="00451DB0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proofErr w:type="spellStart"/>
            <w:r w:rsid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  <w:r w:rsidR="00451DB0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 Мира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451DB0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451DB0" w:rsidRPr="002F6D15" w:rsidTr="00BA7712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9B31AD" w:rsidRDefault="00451DB0" w:rsidP="009B31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Установка системы водоочистки</w:t>
            </w:r>
            <w:r w:rsidR="009731AA"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скважину</w:t>
            </w: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с. </w:t>
            </w:r>
            <w:proofErr w:type="spellStart"/>
            <w:r w:rsidR="002F6D15"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 Мира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DB0" w:rsidRPr="009B31AD" w:rsidRDefault="00451DB0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DB0" w:rsidRPr="009B31AD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DB0" w:rsidRPr="009B31AD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DB0" w:rsidRPr="009B31AD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184FE3" w:rsidRPr="002F6D15" w:rsidTr="000B1810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FE3" w:rsidRPr="00C34638" w:rsidRDefault="00184FE3" w:rsidP="000B181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Замена существующего 5 кВт насоса в КНС на 10 кВт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Ремонт электрического двигателя на насосную станцию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 xml:space="preserve"> Замена задвижки водопроводной сети по ул. Советская, д. 45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Pr="00C3463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Устройство круглых колодцев из сборного ж/б и полимерных люков по адресу: с. </w:t>
            </w:r>
            <w:proofErr w:type="spellStart"/>
            <w:r w:rsidRPr="00C34638">
              <w:rPr>
                <w:rFonts w:ascii="Times New Roman" w:eastAsia="Times New Roman" w:hAnsi="Times New Roman" w:cs="Times New Roman"/>
                <w:sz w:val="21"/>
                <w:szCs w:val="21"/>
              </w:rPr>
              <w:t>Селезян</w:t>
            </w:r>
            <w:proofErr w:type="spellEnd"/>
            <w:r w:rsidRPr="00C3463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ул. </w:t>
            </w:r>
            <w:proofErr w:type="spellStart"/>
            <w:r w:rsidRPr="00C34638">
              <w:rPr>
                <w:rFonts w:ascii="Times New Roman" w:eastAsia="Times New Roman" w:hAnsi="Times New Roman" w:cs="Times New Roman"/>
                <w:sz w:val="21"/>
                <w:szCs w:val="21"/>
              </w:rPr>
              <w:t>П.Давыдовой</w:t>
            </w:r>
            <w:proofErr w:type="spellEnd"/>
            <w:r w:rsidRPr="00C34638">
              <w:rPr>
                <w:rFonts w:ascii="Times New Roman" w:eastAsia="Times New Roman" w:hAnsi="Times New Roman" w:cs="Times New Roman"/>
                <w:sz w:val="21"/>
                <w:szCs w:val="21"/>
              </w:rPr>
              <w:t>, в кол-ве 3 шт.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C3463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Устройство круглых колодцев из сборного ж/б и полимерных люков по адресу: с. </w:t>
            </w:r>
            <w:proofErr w:type="spellStart"/>
            <w:r w:rsidRPr="00C34638">
              <w:rPr>
                <w:rFonts w:ascii="Times New Roman" w:eastAsia="Times New Roman" w:hAnsi="Times New Roman" w:cs="Times New Roman"/>
                <w:sz w:val="21"/>
                <w:szCs w:val="21"/>
              </w:rPr>
              <w:t>Селезян</w:t>
            </w:r>
            <w:proofErr w:type="spellEnd"/>
            <w:r w:rsidRPr="00C34638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пер. Сиреневый, в кол-ве 2 </w:t>
            </w:r>
            <w:proofErr w:type="spellStart"/>
            <w:r w:rsidRPr="00C34638">
              <w:rPr>
                <w:rFonts w:ascii="Times New Roman" w:eastAsia="Times New Roman" w:hAnsi="Times New Roman" w:cs="Times New Roman"/>
                <w:sz w:val="21"/>
                <w:szCs w:val="21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FE3" w:rsidRPr="00C34638" w:rsidRDefault="00184FE3" w:rsidP="000B18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FE3" w:rsidRPr="00791808" w:rsidRDefault="00184FE3" w:rsidP="00184FE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FE3" w:rsidRPr="00ED31BE" w:rsidRDefault="00184FE3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FE3" w:rsidRPr="00ED31BE" w:rsidRDefault="00184FE3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265,648</w:t>
            </w:r>
          </w:p>
        </w:tc>
      </w:tr>
      <w:tr w:rsidR="00EC06C4" w:rsidRPr="002F6D15" w:rsidTr="00EC06C4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EC06C4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184FE3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338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9B31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184FE3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265,648</w:t>
            </w:r>
          </w:p>
        </w:tc>
      </w:tr>
      <w:tr w:rsidR="00EC06C4" w:rsidRPr="002F6D15" w:rsidTr="00EC06C4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EC06C4" w:rsidRPr="002F6D15" w:rsidTr="00451DB0">
        <w:trPr>
          <w:trHeight w:val="35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BA7712" w:rsidP="00457B7F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="00EC06C4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троительство очистных сооружений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proofErr w:type="spellStart"/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451DB0" w:rsidP="00184F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B31AD" w:rsidP="00EC06C4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600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451DB0" w:rsidRPr="002F6D15" w:rsidTr="00EC06C4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2F6D15" w:rsidRDefault="00BA7712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2F6D15" w:rsidRDefault="00BA7712" w:rsidP="00184F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2F6D15" w:rsidRDefault="009B31AD" w:rsidP="00EC06C4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2F6D15" w:rsidRDefault="00BA7712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EC06C4" w:rsidRPr="002F6D15" w:rsidTr="00EC06C4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EC06C4" w:rsidRPr="002F6D15" w:rsidTr="00EC06C4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B31AD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138,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0B1810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265,648</w:t>
            </w:r>
          </w:p>
        </w:tc>
      </w:tr>
    </w:tbl>
    <w:p w:rsidR="00EC06C4" w:rsidRPr="002F6D15" w:rsidRDefault="00EC06C4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06C4" w:rsidRPr="002F6D15" w:rsidRDefault="00A211CC" w:rsidP="00EC06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184F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C06C4"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07242" w:rsidRPr="002F6D15" w:rsidRDefault="00607242" w:rsidP="00607242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607242" w:rsidRPr="002F6D15" w:rsidTr="00EA4D7A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07242" w:rsidRPr="002F6D15" w:rsidTr="00EA4D7A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184FE3" w:rsidRPr="002F6D15" w:rsidTr="000B1810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FE3" w:rsidRPr="00C34638" w:rsidRDefault="00184FE3" w:rsidP="000B1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 xml:space="preserve">Замена участка стальной  трубы водоснабжения на трубы из полиэтилена  по ул. Советской от </w:t>
            </w:r>
            <w:proofErr w:type="spellStart"/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ж.д</w:t>
            </w:r>
            <w:proofErr w:type="spellEnd"/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. №20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№12</w:t>
            </w: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</w:t>
            </w: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ж.д</w:t>
            </w:r>
            <w:proofErr w:type="spellEnd"/>
            <w:r w:rsidRPr="00C34638">
              <w:rPr>
                <w:rFonts w:ascii="Times New Roman" w:hAnsi="Times New Roman" w:cs="Times New Roman"/>
                <w:sz w:val="21"/>
                <w:szCs w:val="21"/>
              </w:rPr>
              <w:t xml:space="preserve">. №12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до</w:t>
            </w: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 xml:space="preserve"> ул. </w:t>
            </w:r>
            <w:proofErr w:type="spellStart"/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П.Котлованова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– 170 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FE3" w:rsidRPr="00C34638" w:rsidRDefault="00184FE3" w:rsidP="000B1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 xml:space="preserve">  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4FE3" w:rsidRDefault="00184FE3" w:rsidP="000B181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184FE3" w:rsidRPr="00C34638" w:rsidRDefault="00184FE3" w:rsidP="000B18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FE3" w:rsidRPr="005806E0" w:rsidRDefault="00184FE3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4FE3" w:rsidRPr="005806E0" w:rsidRDefault="00184FE3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257,143</w:t>
            </w:r>
          </w:p>
        </w:tc>
      </w:tr>
      <w:tr w:rsidR="00607242" w:rsidRPr="002F6D15" w:rsidTr="00EA4D7A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184FE3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184FE3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257,143</w:t>
            </w:r>
          </w:p>
        </w:tc>
      </w:tr>
      <w:tr w:rsidR="00607242" w:rsidRPr="002F6D15" w:rsidTr="00EA4D7A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07242" w:rsidRPr="002F6D15" w:rsidTr="00EA4D7A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184FE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 w:rsidR="00184F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</w:t>
            </w:r>
            <w:r w:rsidR="00607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</w:t>
            </w:r>
            <w:r w:rsidR="00607242"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257,143</w:t>
            </w:r>
          </w:p>
        </w:tc>
      </w:tr>
    </w:tbl>
    <w:p w:rsidR="00607242" w:rsidRPr="002F6D15" w:rsidRDefault="00607242" w:rsidP="0060724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B1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45"/>
        <w:gridCol w:w="14"/>
        <w:gridCol w:w="1276"/>
      </w:tblGrid>
      <w:tr w:rsidR="00607242" w:rsidRPr="002F6D15" w:rsidTr="00EA4D7A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07242" w:rsidRPr="002F6D15" w:rsidTr="00EA4D7A">
        <w:trPr>
          <w:trHeight w:val="73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0B1810" w:rsidRPr="002F6D15" w:rsidTr="000B1810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C34638" w:rsidRDefault="000B1810" w:rsidP="000B1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Замена участка стальной  трубы водоснабжения на трубы из полиэт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илена</w:t>
            </w: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 xml:space="preserve"> по ул. Мира от ВК №34 до ВК№88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– 200 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C34638" w:rsidRDefault="000B1810" w:rsidP="00402C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0B181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B1810" w:rsidRPr="00C34638" w:rsidRDefault="000B1810" w:rsidP="000B18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5806E0" w:rsidRDefault="000B1810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5806E0" w:rsidRDefault="000B1810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311,531</w:t>
            </w:r>
          </w:p>
        </w:tc>
      </w:tr>
      <w:tr w:rsidR="00607242" w:rsidRPr="002F6D15" w:rsidTr="00EA4D7A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311,531</w:t>
            </w:r>
          </w:p>
        </w:tc>
      </w:tr>
      <w:tr w:rsidR="00607242" w:rsidRPr="002F6D15" w:rsidTr="00EA4D7A">
        <w:trPr>
          <w:trHeight w:val="93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07242" w:rsidRPr="002F6D15" w:rsidTr="00EA4D7A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ED31BE" w:rsidTr="00EA4D7A">
        <w:trPr>
          <w:trHeight w:val="97"/>
        </w:trPr>
        <w:tc>
          <w:tcPr>
            <w:tcW w:w="1020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газоснабжения</w:t>
            </w:r>
          </w:p>
        </w:tc>
      </w:tr>
      <w:tr w:rsidR="00607242" w:rsidRPr="00ED31BE" w:rsidTr="00402C51">
        <w:trPr>
          <w:trHeight w:val="10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Капитальный ремонт на газопроводе низкого давления с. </w:t>
            </w:r>
            <w:proofErr w:type="spellStart"/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(вос</w:t>
            </w:r>
            <w:r w:rsidR="00900D4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тановление антикоррозийного защитного покрытия стального надземного газопровода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07242" w:rsidRPr="00ED31BE" w:rsidTr="00402C51">
        <w:trPr>
          <w:trHeight w:val="386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07242" w:rsidRPr="00ED31BE" w:rsidTr="00402C51">
        <w:trPr>
          <w:trHeight w:val="8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42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398,</w:t>
            </w:r>
            <w:r w:rsidR="006072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</w:t>
            </w:r>
            <w:r w:rsidR="00607242"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BA7712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311,531</w:t>
            </w:r>
          </w:p>
        </w:tc>
      </w:tr>
    </w:tbl>
    <w:p w:rsidR="00EC06C4" w:rsidRDefault="00EC06C4" w:rsidP="00EC06C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2F6D15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B1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9731AA" w:rsidRPr="002F6D15" w:rsidTr="000B41BD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56F3C" w:rsidRPr="002F6D15" w:rsidTr="000B41BD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56F3C" w:rsidRPr="002F6D15" w:rsidTr="000B41BD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0B1810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C34638" w:rsidRDefault="000B1810" w:rsidP="000B181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Замена участка стальной  трубы водоснабжения на трубы из полиэтилена  от водонапорной башни до МКД, по ул. Озерная от ВК№81 до ВК№83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– 368 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C34638" w:rsidRDefault="000B1810" w:rsidP="000B18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0B181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B1810" w:rsidRPr="00C34638" w:rsidRDefault="000B1810" w:rsidP="000B181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5806E0" w:rsidRDefault="000B1810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5806E0" w:rsidRDefault="000B1810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280,946</w:t>
            </w:r>
          </w:p>
        </w:tc>
      </w:tr>
      <w:tr w:rsidR="00656F3C" w:rsidRPr="002F6D15" w:rsidTr="000B41BD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48683F" w:rsidP="0048683F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280,946</w:t>
            </w:r>
          </w:p>
        </w:tc>
      </w:tr>
      <w:tr w:rsidR="00656F3C" w:rsidRPr="002F6D15" w:rsidTr="000B41BD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56F3C" w:rsidRPr="002F6D15" w:rsidTr="000B41BD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C3463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C60C3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0B18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280,946</w:t>
            </w:r>
          </w:p>
        </w:tc>
      </w:tr>
    </w:tbl>
    <w:p w:rsidR="009731AA" w:rsidRPr="002F6D15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B1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9731AA" w:rsidRPr="002F6D15" w:rsidTr="006D158E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56F3C" w:rsidRPr="002F6D15" w:rsidTr="006D158E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56F3C" w:rsidRPr="002F6D15" w:rsidTr="006D158E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D158E" w:rsidP="00402C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6D158E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№198 в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402C51">
            <w:pPr>
              <w:jc w:val="center"/>
            </w:pPr>
            <w:r w:rsidRPr="009A7D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6D158E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402C51">
            <w:pPr>
              <w:jc w:val="center"/>
            </w:pPr>
            <w:r w:rsidRPr="009A7D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6D158E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402C51">
            <w:pPr>
              <w:jc w:val="center"/>
            </w:pPr>
            <w:r w:rsidRPr="009A7D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6D158E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48683F" w:rsidP="0048683F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6D158E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56F3C" w:rsidRPr="002F6D15" w:rsidTr="006D158E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9731AA" w:rsidRPr="002F6D15" w:rsidTr="006D158E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0B1810" w:rsidRPr="002F6D15" w:rsidTr="000B1810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B1810" w:rsidRPr="002F6D15" w:rsidTr="006D158E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>
            <w:r w:rsidRPr="00CA44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6D158E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№198 в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>
            <w:r w:rsidRPr="009E75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6D158E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>
            <w:r w:rsidRPr="009E75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6D158E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>
            <w:r w:rsidRPr="009E75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0B1810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>
            <w:r w:rsidRPr="009E75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6D158E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/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0B41BD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B1810" w:rsidRPr="002F6D15" w:rsidTr="006D158E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>
            <w:r w:rsidRPr="009E759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054362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9731AA" w:rsidRPr="002F6D15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2F6D15" w:rsidRDefault="003E0A4B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B1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9731AA"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9731AA" w:rsidRPr="002F6D15" w:rsidTr="000B41BD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56F3C" w:rsidRPr="002F6D15" w:rsidTr="000B41BD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56F3C" w:rsidRPr="002F6D15" w:rsidTr="000B41BD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D158E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305188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№198 в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>
            <w:r w:rsidRPr="00392C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305188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>
            <w:r w:rsidRPr="00392C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305188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>
            <w:r w:rsidRPr="00392C3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56F3C" w:rsidRPr="002F6D15" w:rsidTr="000B41BD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054362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9731AA" w:rsidRPr="002F6D15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2F6D15" w:rsidRDefault="003E0A4B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B1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731AA"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9731AA" w:rsidRPr="002F6D15" w:rsidTr="006D158E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56F3C" w:rsidRPr="002F6D15" w:rsidTr="006D158E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56F3C" w:rsidRPr="002F6D15" w:rsidTr="006D158E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D158E" w:rsidP="00402C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6D158E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№198 в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402C51">
            <w:pPr>
              <w:jc w:val="center"/>
            </w:pPr>
            <w:r w:rsidRPr="00D52F1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6D158E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402C51">
            <w:pPr>
              <w:jc w:val="center"/>
            </w:pPr>
            <w:r w:rsidRPr="00D52F1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6D158E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402C51">
            <w:pPr>
              <w:jc w:val="center"/>
            </w:pPr>
            <w:r w:rsidRPr="00D52F1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0B1810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402C51">
            <w:pPr>
              <w:jc w:val="center"/>
            </w:pPr>
            <w:r w:rsidRPr="00D52F1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6D158E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402C51">
            <w:pPr>
              <w:jc w:val="center"/>
            </w:pPr>
            <w:r w:rsidRPr="00D52F1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054362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607242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242" w:rsidRPr="00607242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B1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60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607242" w:rsidRPr="002F6D15" w:rsidTr="00EA4D7A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900D44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</w:t>
            </w:r>
            <w:r w:rsidR="00607242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ого</w:t>
            </w:r>
            <w:proofErr w:type="spellEnd"/>
            <w:r w:rsidR="00607242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="00607242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="00607242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07242" w:rsidRPr="002F6D15" w:rsidTr="00EA4D7A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07242" w:rsidRPr="002F6D15" w:rsidTr="00EA4D7A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0B1810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№198 в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0B1810">
            <w:pPr>
              <w:jc w:val="center"/>
            </w:pPr>
            <w:r w:rsidRPr="00F91C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0B1810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0B1810">
            <w:pPr>
              <w:jc w:val="center"/>
            </w:pPr>
            <w:r w:rsidRPr="00F91C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0B1810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0B1810">
            <w:pPr>
              <w:jc w:val="center"/>
            </w:pPr>
            <w:r w:rsidRPr="00F91C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07242" w:rsidRPr="002F6D15" w:rsidTr="00EA4D7A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B18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607242" w:rsidRPr="002F6D15" w:rsidTr="00EA4D7A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тыс.руб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07242" w:rsidRPr="002F6D15" w:rsidTr="00EA4D7A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07242" w:rsidRPr="002F6D15" w:rsidTr="00EA4D7A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 w:rsidR="000B181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EA4D7A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№198 в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0B1810">
            <w:pPr>
              <w:jc w:val="center"/>
            </w:pPr>
            <w:r w:rsidRPr="00065E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EA4D7A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0B1810">
            <w:pPr>
              <w:jc w:val="center"/>
            </w:pPr>
            <w:r w:rsidRPr="00065E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EA4D7A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0B1810">
            <w:pPr>
              <w:jc w:val="center"/>
            </w:pPr>
            <w:r w:rsidRPr="00065E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EA4D7A">
        <w:trPr>
          <w:trHeight w:val="30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0B1810">
            <w:pPr>
              <w:jc w:val="center"/>
            </w:pPr>
            <w:r w:rsidRPr="00065E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523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B1810" w:rsidRPr="002F6D15" w:rsidTr="00EA4D7A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0B181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0B1810" w:rsidRPr="002F6D15" w:rsidTr="00EA4D7A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Default="000B1810" w:rsidP="000B1810">
            <w:pPr>
              <w:jc w:val="center"/>
            </w:pPr>
            <w:r w:rsidRPr="00065EB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 w:rsidR="00402C5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2F6D15" w:rsidRDefault="000B181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</w:t>
            </w:r>
            <w:r w:rsidR="00402C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9731AA" w:rsidRPr="00B8604F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04F" w:rsidRDefault="00B8604F" w:rsidP="00B8604F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Программные мероприятия сроки выполнения, а также необходимые для их реализации ресурсы, обозначенные в Программе,  могут ежегодно корректироваться и дополняться в зависимости от ск</w:t>
      </w:r>
      <w:r w:rsidR="00A97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ладывающейся ситуации, изменений</w:t>
      </w: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и внешних условий.</w:t>
      </w:r>
    </w:p>
    <w:p w:rsidR="00EF70AD" w:rsidRDefault="00EF70AD" w:rsidP="00B8604F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0AD" w:rsidRDefault="00EF70AD" w:rsidP="00B8604F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04F" w:rsidRPr="009237EB" w:rsidRDefault="009237EB" w:rsidP="009237E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 </w:t>
      </w:r>
      <w:r w:rsidR="00B8604F" w:rsidRPr="00923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программы</w:t>
      </w:r>
    </w:p>
    <w:p w:rsidR="00B8604F" w:rsidRPr="00B8604F" w:rsidRDefault="00B8604F" w:rsidP="00B8604F">
      <w:pPr>
        <w:spacing w:after="0" w:line="240" w:lineRule="atLeast"/>
        <w:ind w:left="9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4F" w:rsidRPr="00B8604F" w:rsidRDefault="00B8604F" w:rsidP="00B8604F">
      <w:pPr>
        <w:spacing w:after="0" w:line="240" w:lineRule="atLeast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Финансирование мероприятий Программы осуществляется за счет средств бюджета </w:t>
      </w:r>
      <w:proofErr w:type="spellStart"/>
      <w:r w:rsidR="0015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Селезянского</w:t>
      </w:r>
      <w:proofErr w:type="spellEnd"/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поселения, бюджетов вышестоящих уровней, а также за счет средств инвесторов. </w:t>
      </w:r>
    </w:p>
    <w:p w:rsidR="00B8604F" w:rsidRPr="00B8604F" w:rsidRDefault="00B8604F" w:rsidP="00B8604F">
      <w:pPr>
        <w:spacing w:after="0" w:line="240" w:lineRule="atLeast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Прогнозный общий объем финансирован</w:t>
      </w:r>
      <w:r w:rsidR="0038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Программы на период </w:t>
      </w:r>
      <w:r w:rsidR="0083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2018-2028 </w:t>
      </w: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 составляет </w:t>
      </w:r>
      <w:r w:rsidR="0051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11334680</w:t>
      </w:r>
      <w:r w:rsidR="0060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Pr="00027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по годам:</w:t>
      </w:r>
    </w:p>
    <w:p w:rsidR="00B8604F" w:rsidRPr="00B8604F" w:rsidRDefault="00B8604F" w:rsidP="00B8604F">
      <w:pPr>
        <w:shd w:val="clear" w:color="auto" w:fill="FFFFFF"/>
        <w:spacing w:after="0" w:line="240" w:lineRule="auto"/>
        <w:ind w:left="360" w:hanging="426"/>
        <w:textAlignment w:val="baseline"/>
        <w:rPr>
          <w:rFonts w:ascii="Times New Roman" w:eastAsia="Calibri" w:hAnsi="Times New Roman" w:cs="Times New Roman"/>
          <w:color w:val="242424"/>
          <w:sz w:val="24"/>
          <w:szCs w:val="24"/>
          <w:lang w:eastAsia="ru-RU"/>
        </w:rPr>
      </w:pPr>
    </w:p>
    <w:tbl>
      <w:tblPr>
        <w:tblW w:w="10622" w:type="dxa"/>
        <w:tblInd w:w="-9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1693"/>
        <w:gridCol w:w="992"/>
        <w:gridCol w:w="148"/>
        <w:gridCol w:w="709"/>
        <w:gridCol w:w="844"/>
        <w:gridCol w:w="232"/>
        <w:gridCol w:w="477"/>
        <w:gridCol w:w="260"/>
        <w:gridCol w:w="449"/>
        <w:gridCol w:w="709"/>
        <w:gridCol w:w="20"/>
        <w:gridCol w:w="20"/>
        <w:gridCol w:w="668"/>
        <w:gridCol w:w="156"/>
        <w:gridCol w:w="553"/>
        <w:gridCol w:w="156"/>
        <w:gridCol w:w="553"/>
        <w:gridCol w:w="709"/>
        <w:gridCol w:w="708"/>
      </w:tblGrid>
      <w:tr w:rsidR="00A97B54" w:rsidRPr="00B8604F" w:rsidTr="005125FC">
        <w:trPr>
          <w:gridAfter w:val="3"/>
          <w:wAfter w:w="1970" w:type="dxa"/>
          <w:trHeight w:val="15"/>
        </w:trPr>
        <w:tc>
          <w:tcPr>
            <w:tcW w:w="566" w:type="dxa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51" w:rsidRPr="00B8604F" w:rsidTr="00BD0585">
        <w:trPr>
          <w:trHeight w:val="1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N </w:t>
            </w: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Источник </w:t>
            </w: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ED0CE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ED0CE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ED0CE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6D2D77" w:rsidRDefault="00402C51" w:rsidP="00ED0CE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6D2D77" w:rsidRDefault="00402C51" w:rsidP="00ED0CE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6D2D77" w:rsidRDefault="00402C51" w:rsidP="00ED0CE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6D2D77" w:rsidRDefault="00402C51" w:rsidP="00ED0CE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6D2D77" w:rsidRDefault="00402C51" w:rsidP="00ED0CE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6D2D77" w:rsidRDefault="00402C51" w:rsidP="00ED0CE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51" w:rsidRDefault="00402C51" w:rsidP="00ED0CED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51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2028</w:t>
            </w:r>
          </w:p>
        </w:tc>
      </w:tr>
      <w:tr w:rsidR="00402C51" w:rsidRPr="00B8604F" w:rsidTr="005125FC">
        <w:trPr>
          <w:trHeight w:val="4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6D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</w:tr>
      <w:tr w:rsidR="00402C51" w:rsidRPr="00B8604F" w:rsidTr="00CA3031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Селезянского</w:t>
            </w:r>
            <w:proofErr w:type="spellEnd"/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402C51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02C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10 000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402C51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02C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402C51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02C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054362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543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543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A97B54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402C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A97B54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  <w:r w:rsidR="00CA30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A97B54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A97B54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A97B54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543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A97B54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A97B54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</w:tr>
      <w:tr w:rsidR="00402C51" w:rsidRPr="00B8604F" w:rsidTr="00CA3031">
        <w:trPr>
          <w:trHeight w:val="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вышестоящих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402C51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02C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116 000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402C51" w:rsidRDefault="00402C51" w:rsidP="00CA3031">
            <w:pPr>
              <w:spacing w:after="0" w:line="240" w:lineRule="auto"/>
              <w:jc w:val="center"/>
            </w:pPr>
            <w:r w:rsidRPr="00402C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1329635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402C51" w:rsidRDefault="00402C51" w:rsidP="00CA3031">
            <w:pPr>
              <w:spacing w:after="0" w:line="240" w:lineRule="auto"/>
              <w:jc w:val="center"/>
            </w:pPr>
            <w:r w:rsidRPr="00402C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1138000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054362" w:rsidRDefault="00402C51" w:rsidP="00CA30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054362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398 000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CA3031" w:rsidP="00CA30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200 000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402C51" w:rsidP="00CA3031">
            <w:pPr>
              <w:spacing w:after="0" w:line="240" w:lineRule="auto"/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723320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402C51" w:rsidP="00CA3031">
            <w:pPr>
              <w:spacing w:after="0" w:line="240" w:lineRule="auto"/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723320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402C51" w:rsidP="00CA30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723320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402C51" w:rsidP="00CA3031">
            <w:pPr>
              <w:spacing w:after="0" w:line="240" w:lineRule="auto"/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723320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402C51" w:rsidP="00CA3031">
            <w:pPr>
              <w:spacing w:after="0" w:line="240" w:lineRule="auto"/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723320</w:t>
            </w:r>
          </w:p>
        </w:tc>
      </w:tr>
      <w:tr w:rsidR="00402C51" w:rsidRPr="00B8604F" w:rsidTr="00CA3031"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6D2D7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402C51" w:rsidRDefault="00402C51" w:rsidP="00CA3031">
            <w:pPr>
              <w:spacing w:after="0" w:line="240" w:lineRule="auto"/>
              <w:jc w:val="center"/>
            </w:pPr>
            <w:r w:rsidRPr="00402C5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402C51" w:rsidRDefault="00402C51" w:rsidP="00CA3031">
            <w:pPr>
              <w:spacing w:after="0" w:line="240" w:lineRule="auto"/>
              <w:jc w:val="center"/>
            </w:pPr>
            <w:r w:rsidRPr="00402C5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402C51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02C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265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402C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054362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257 143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054362" w:rsidRDefault="00402C5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311 531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CA3031" w:rsidRDefault="00CA3031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3031">
              <w:rPr>
                <w:rFonts w:ascii="Times New Roman" w:hAnsi="Times New Roman" w:cs="Times New Roman"/>
                <w:sz w:val="16"/>
              </w:rPr>
              <w:t>280 946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CA3031" w:rsidP="00CA30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CA3031" w:rsidP="00CA30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A97B54" w:rsidRDefault="00CA3031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CA303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CA3031" w:rsidP="00CA3031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CA3031" w:rsidP="00CA3031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402C51" w:rsidRPr="000B41BD" w:rsidTr="00CA3031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0B41BD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0B41BD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B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402C51" w:rsidRDefault="00402C51" w:rsidP="00CA3031">
            <w:pPr>
              <w:spacing w:after="0" w:line="240" w:lineRule="auto"/>
              <w:jc w:val="center"/>
            </w:pPr>
            <w:r w:rsidRPr="00402C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126 000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402C51" w:rsidRDefault="00402C51" w:rsidP="00CA3031">
            <w:pPr>
              <w:spacing w:after="0" w:line="240" w:lineRule="auto"/>
              <w:jc w:val="center"/>
            </w:pPr>
            <w:r w:rsidRPr="00402C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1329635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Default="00402C51" w:rsidP="00CA30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1403648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054362" w:rsidRDefault="00402C51" w:rsidP="00CA30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1057143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054362" w:rsidRDefault="00402C51" w:rsidP="00CA30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709 531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CA3031" w:rsidP="00CA30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490 946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402C51" w:rsidP="00CA3031">
            <w:pPr>
              <w:spacing w:after="0" w:line="240" w:lineRule="auto"/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402C51" w:rsidP="00CA3031">
            <w:pPr>
              <w:spacing w:after="0" w:line="240" w:lineRule="auto"/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402C51" w:rsidP="00CA3031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733320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402C51" w:rsidP="00CA3031">
            <w:pPr>
              <w:spacing w:after="0" w:line="240" w:lineRule="auto"/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Default="00402C51" w:rsidP="00CA3031">
            <w:pPr>
              <w:spacing w:after="0" w:line="240" w:lineRule="auto"/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3320</w:t>
            </w:r>
          </w:p>
        </w:tc>
      </w:tr>
    </w:tbl>
    <w:p w:rsidR="00B8604F" w:rsidRPr="000B41BD" w:rsidRDefault="00B8604F" w:rsidP="00B8604F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4F" w:rsidRPr="00B8604F" w:rsidRDefault="00B8604F" w:rsidP="00385C57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Объёмы финан</w:t>
      </w:r>
      <w:r w:rsidR="0038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сирования Программы на </w:t>
      </w:r>
      <w:r w:rsidR="00833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2018-2028 </w:t>
      </w: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за счёт средств бюджета сельского поселения носят прогнозный характер и подлежат ежегодному уточнению в установленном порядке при формировании проекта местного бюджета сельского поселения на очередной финансовый год, исходя из фактического объема дополнительных поступлений в бюджет.</w:t>
      </w:r>
    </w:p>
    <w:p w:rsidR="00B8604F" w:rsidRDefault="00B8604F" w:rsidP="0057285A">
      <w:pPr>
        <w:widowControl w:val="0"/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kern w:val="20"/>
          <w:szCs w:val="20"/>
          <w:shd w:val="clear" w:color="auto" w:fill="00FF00"/>
          <w:lang w:eastAsia="ru-RU"/>
        </w:rPr>
      </w:pPr>
    </w:p>
    <w:p w:rsidR="00670848" w:rsidRPr="00C95CB8" w:rsidRDefault="00670848" w:rsidP="0067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5CB8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p w:rsidR="00670848" w:rsidRDefault="00670848" w:rsidP="0067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5FC" w:rsidRPr="00C95CB8" w:rsidRDefault="005125FC" w:rsidP="005125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7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Основными результатами реализации мероприятий в сфере ЖКХ  являются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</w:t>
      </w:r>
    </w:p>
    <w:p w:rsidR="005125FC" w:rsidRPr="005125FC" w:rsidRDefault="005125FC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70848" w:rsidRPr="005125FC">
        <w:rPr>
          <w:rFonts w:ascii="Times New Roman" w:hAnsi="Times New Roman" w:cs="Times New Roman"/>
          <w:sz w:val="24"/>
          <w:szCs w:val="24"/>
        </w:rPr>
        <w:t xml:space="preserve">одернизация и обновление коммунальной инфраструктуры </w:t>
      </w:r>
      <w:proofErr w:type="spellStart"/>
      <w:r w:rsidR="00670848" w:rsidRPr="005125F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елезянского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125FC" w:rsidRPr="005125FC" w:rsidRDefault="00670848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FC">
        <w:rPr>
          <w:rFonts w:ascii="Times New Roman" w:hAnsi="Times New Roman" w:cs="Times New Roman"/>
          <w:sz w:val="24"/>
          <w:szCs w:val="24"/>
        </w:rPr>
        <w:t>с</w:t>
      </w:r>
      <w:r w:rsidR="005125FC">
        <w:rPr>
          <w:rFonts w:ascii="Times New Roman" w:hAnsi="Times New Roman" w:cs="Times New Roman"/>
          <w:sz w:val="24"/>
          <w:szCs w:val="24"/>
        </w:rPr>
        <w:t>нижение эксплуатационных затрат;</w:t>
      </w:r>
    </w:p>
    <w:p w:rsidR="005125FC" w:rsidRPr="005125FC" w:rsidRDefault="00670848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FC">
        <w:rPr>
          <w:rFonts w:ascii="Times New Roman" w:hAnsi="Times New Roman" w:cs="Times New Roman"/>
          <w:sz w:val="24"/>
          <w:szCs w:val="24"/>
        </w:rPr>
        <w:t>устранение причин возникновения аварийных ситуаций, угрожа</w:t>
      </w:r>
      <w:r w:rsidR="005125FC">
        <w:rPr>
          <w:rFonts w:ascii="Times New Roman" w:hAnsi="Times New Roman" w:cs="Times New Roman"/>
          <w:sz w:val="24"/>
          <w:szCs w:val="24"/>
        </w:rPr>
        <w:t>ющих жизнедеятельности человека;</w:t>
      </w:r>
    </w:p>
    <w:p w:rsidR="00670848" w:rsidRPr="005125FC" w:rsidRDefault="00670848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FC">
        <w:rPr>
          <w:rFonts w:ascii="Times New Roman" w:hAnsi="Times New Roman" w:cs="Times New Roman"/>
          <w:sz w:val="24"/>
          <w:szCs w:val="24"/>
        </w:rPr>
        <w:t>улучшение экологического состояния окружающей среды.</w:t>
      </w:r>
    </w:p>
    <w:p w:rsidR="00670848" w:rsidRPr="005125FC" w:rsidRDefault="005125FC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70848" w:rsidRPr="005125FC">
        <w:rPr>
          <w:rFonts w:ascii="Times New Roman" w:hAnsi="Times New Roman" w:cs="Times New Roman"/>
          <w:sz w:val="24"/>
          <w:szCs w:val="24"/>
        </w:rPr>
        <w:t>азвитие системы теплоснабжения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0848" w:rsidRPr="00900D44" w:rsidRDefault="00670848" w:rsidP="00900D44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повышение надежности и качества теплоснабжения,</w:t>
      </w:r>
    </w:p>
    <w:p w:rsidR="00670848" w:rsidRPr="00900D44" w:rsidRDefault="00670848" w:rsidP="00900D44">
      <w:pPr>
        <w:pStyle w:val="aa"/>
        <w:numPr>
          <w:ilvl w:val="0"/>
          <w:numId w:val="20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обеспечение подключения дополнительных нагрузок при строительстве</w:t>
      </w:r>
      <w:r w:rsidR="00CA3031">
        <w:rPr>
          <w:rFonts w:ascii="Times New Roman" w:hAnsi="Times New Roman" w:cs="Times New Roman"/>
          <w:sz w:val="24"/>
          <w:szCs w:val="24"/>
        </w:rPr>
        <w:t xml:space="preserve"> </w:t>
      </w:r>
      <w:r w:rsidRPr="00900D44">
        <w:rPr>
          <w:rFonts w:ascii="Times New Roman" w:hAnsi="Times New Roman" w:cs="Times New Roman"/>
          <w:sz w:val="24"/>
          <w:szCs w:val="24"/>
        </w:rPr>
        <w:t>новых жилых домов,</w:t>
      </w:r>
    </w:p>
    <w:p w:rsidR="00670848" w:rsidRPr="00900D44" w:rsidRDefault="00670848" w:rsidP="00900D44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</w:t>
      </w:r>
      <w:r w:rsidR="005125FC" w:rsidRPr="00900D44">
        <w:rPr>
          <w:rFonts w:ascii="Times New Roman" w:hAnsi="Times New Roman" w:cs="Times New Roman"/>
          <w:sz w:val="24"/>
          <w:szCs w:val="24"/>
        </w:rPr>
        <w:t xml:space="preserve"> снижение износа тепловых сетей;</w:t>
      </w:r>
    </w:p>
    <w:p w:rsidR="00670848" w:rsidRPr="005125FC" w:rsidRDefault="005125FC" w:rsidP="005125FC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70848" w:rsidRPr="005125FC">
        <w:rPr>
          <w:rFonts w:ascii="Times New Roman" w:hAnsi="Times New Roman" w:cs="Times New Roman"/>
          <w:sz w:val="24"/>
          <w:szCs w:val="24"/>
        </w:rPr>
        <w:t>азвитие системы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0848" w:rsidRPr="00900D44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повышение надежност</w:t>
      </w:r>
      <w:r w:rsidR="005125FC" w:rsidRPr="00900D44">
        <w:rPr>
          <w:rFonts w:ascii="Times New Roman" w:hAnsi="Times New Roman" w:cs="Times New Roman"/>
          <w:sz w:val="24"/>
          <w:szCs w:val="24"/>
        </w:rPr>
        <w:t>и водоснабжения и водоотведения;</w:t>
      </w:r>
    </w:p>
    <w:p w:rsidR="00670848" w:rsidRPr="00900D44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 xml:space="preserve">- повышение экологической безопасности в </w:t>
      </w:r>
      <w:r w:rsidR="005125FC" w:rsidRPr="00900D44">
        <w:rPr>
          <w:rFonts w:ascii="Times New Roman" w:hAnsi="Times New Roman" w:cs="Times New Roman"/>
          <w:sz w:val="24"/>
          <w:szCs w:val="24"/>
        </w:rPr>
        <w:t>поселении;</w:t>
      </w:r>
    </w:p>
    <w:p w:rsidR="00670848" w:rsidRPr="00900D44" w:rsidRDefault="00670848" w:rsidP="00900D44">
      <w:pPr>
        <w:pStyle w:val="aa"/>
        <w:numPr>
          <w:ilvl w:val="0"/>
          <w:numId w:val="19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соответствие параметров качества питьевой воды на станциях водоочистки, установл</w:t>
      </w:r>
      <w:r w:rsidR="005125FC" w:rsidRPr="00900D44">
        <w:rPr>
          <w:rFonts w:ascii="Times New Roman" w:hAnsi="Times New Roman" w:cs="Times New Roman"/>
          <w:sz w:val="24"/>
          <w:szCs w:val="24"/>
        </w:rPr>
        <w:t>енным нормативам СанПиН – 100 %;</w:t>
      </w:r>
    </w:p>
    <w:p w:rsidR="00670848" w:rsidRPr="00900D44" w:rsidRDefault="005125FC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снижение уровня потерь воды;</w:t>
      </w:r>
    </w:p>
    <w:p w:rsidR="00670848" w:rsidRPr="00900D44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сокращение эксплуатационны</w:t>
      </w:r>
      <w:r w:rsidR="005125FC" w:rsidRPr="00900D44">
        <w:rPr>
          <w:rFonts w:ascii="Times New Roman" w:hAnsi="Times New Roman" w:cs="Times New Roman"/>
          <w:sz w:val="24"/>
          <w:szCs w:val="24"/>
        </w:rPr>
        <w:t>х расходов на единицу продукции;</w:t>
      </w:r>
    </w:p>
    <w:p w:rsidR="00670848" w:rsidRPr="00900D44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обеспечение запаса мощности сооружений водоподготовки.</w:t>
      </w:r>
    </w:p>
    <w:p w:rsidR="000E5AB3" w:rsidRDefault="000E5AB3" w:rsidP="000E5AB3">
      <w:pPr>
        <w:tabs>
          <w:tab w:val="left" w:pos="5228"/>
        </w:tabs>
      </w:pPr>
    </w:p>
    <w:p w:rsidR="000E5AB3" w:rsidRPr="00431C6D" w:rsidRDefault="000E5AB3" w:rsidP="00431C6D">
      <w:pPr>
        <w:spacing w:line="240" w:lineRule="atLeast"/>
        <w:rPr>
          <w:rFonts w:ascii="Arial" w:hAnsi="Arial" w:cs="Arial"/>
          <w:color w:val="992020"/>
          <w:sz w:val="20"/>
          <w:szCs w:val="20"/>
        </w:rPr>
      </w:pPr>
    </w:p>
    <w:sectPr w:rsidR="000E5AB3" w:rsidRPr="00431C6D" w:rsidSect="00A6559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1DB" w:rsidRDefault="002B01DB" w:rsidP="000E5AB3">
      <w:pPr>
        <w:spacing w:after="0" w:line="240" w:lineRule="auto"/>
      </w:pPr>
      <w:r>
        <w:separator/>
      </w:r>
    </w:p>
  </w:endnote>
  <w:endnote w:type="continuationSeparator" w:id="0">
    <w:p w:rsidR="002B01DB" w:rsidRDefault="002B01DB" w:rsidP="000E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10" w:rsidRPr="00AE73EC" w:rsidRDefault="000B1810" w:rsidP="00B8604F">
    <w:pPr>
      <w:pStyle w:val="a5"/>
      <w:jc w:val="right"/>
      <w:rPr>
        <w:rStyle w:val="a7"/>
        <w:rFonts w:ascii="Times New Roman" w:hAnsi="Times New Roman"/>
        <w:sz w:val="20"/>
      </w:rPr>
    </w:pPr>
    <w:r w:rsidRPr="00AE73EC">
      <w:rPr>
        <w:rStyle w:val="a7"/>
        <w:rFonts w:ascii="Times New Roman" w:hAnsi="Times New Roman"/>
        <w:sz w:val="20"/>
      </w:rPr>
      <w:fldChar w:fldCharType="begin"/>
    </w:r>
    <w:r w:rsidRPr="00AE73EC">
      <w:rPr>
        <w:rStyle w:val="a7"/>
        <w:rFonts w:ascii="Times New Roman" w:hAnsi="Times New Roman"/>
        <w:sz w:val="20"/>
      </w:rPr>
      <w:instrText xml:space="preserve">PAGE  </w:instrText>
    </w:r>
    <w:r w:rsidRPr="00AE73EC">
      <w:rPr>
        <w:rStyle w:val="a7"/>
        <w:rFonts w:ascii="Times New Roman" w:hAnsi="Times New Roman"/>
        <w:sz w:val="20"/>
      </w:rPr>
      <w:fldChar w:fldCharType="separate"/>
    </w:r>
    <w:r w:rsidR="00DE3A3E">
      <w:rPr>
        <w:rStyle w:val="a7"/>
        <w:rFonts w:ascii="Times New Roman" w:hAnsi="Times New Roman"/>
        <w:noProof/>
        <w:sz w:val="20"/>
      </w:rPr>
      <w:t>2</w:t>
    </w:r>
    <w:r w:rsidRPr="00AE73EC">
      <w:rPr>
        <w:rStyle w:val="a7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594284"/>
    </w:sdtPr>
    <w:sdtEndPr/>
    <w:sdtContent>
      <w:p w:rsidR="000B1810" w:rsidRDefault="002B01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A3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B1810" w:rsidRDefault="000B1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1DB" w:rsidRDefault="002B01DB" w:rsidP="000E5AB3">
      <w:pPr>
        <w:spacing w:after="0" w:line="240" w:lineRule="auto"/>
      </w:pPr>
      <w:r>
        <w:separator/>
      </w:r>
    </w:p>
  </w:footnote>
  <w:footnote w:type="continuationSeparator" w:id="0">
    <w:p w:rsidR="002B01DB" w:rsidRDefault="002B01DB" w:rsidP="000E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multilevel"/>
    <w:tmpl w:val="894EE87C"/>
    <w:lvl w:ilvl="0">
      <w:start w:val="1"/>
      <w:numFmt w:val="bullet"/>
      <w:lvlText w:val="−"/>
      <w:lvlJc w:val="left"/>
      <w:pPr>
        <w:tabs>
          <w:tab w:val="num" w:pos="589"/>
        </w:tabs>
        <w:ind w:left="589" w:firstLine="851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5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7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79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51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23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95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7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96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18"/>
    <w:multiLevelType w:val="multilevel"/>
    <w:tmpl w:val="894EE88A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7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5F951DA"/>
    <w:multiLevelType w:val="multilevel"/>
    <w:tmpl w:val="B96847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83760F"/>
    <w:multiLevelType w:val="multilevel"/>
    <w:tmpl w:val="A022C5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0AC8394A"/>
    <w:multiLevelType w:val="multilevel"/>
    <w:tmpl w:val="86B8B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605D08"/>
    <w:multiLevelType w:val="hybridMultilevel"/>
    <w:tmpl w:val="E46E1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D7295"/>
    <w:multiLevelType w:val="hybridMultilevel"/>
    <w:tmpl w:val="B84E1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12236"/>
    <w:multiLevelType w:val="multilevel"/>
    <w:tmpl w:val="062071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0">
    <w:nsid w:val="2AB3431E"/>
    <w:multiLevelType w:val="hybridMultilevel"/>
    <w:tmpl w:val="4810F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ED50B9"/>
    <w:multiLevelType w:val="multilevel"/>
    <w:tmpl w:val="062071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2">
    <w:nsid w:val="3179217A"/>
    <w:multiLevelType w:val="hybridMultilevel"/>
    <w:tmpl w:val="0EC8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2248F"/>
    <w:multiLevelType w:val="hybridMultilevel"/>
    <w:tmpl w:val="99B2D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436353"/>
    <w:multiLevelType w:val="hybridMultilevel"/>
    <w:tmpl w:val="C366C16E"/>
    <w:lvl w:ilvl="0" w:tplc="1C1816B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331396"/>
    <w:multiLevelType w:val="multilevel"/>
    <w:tmpl w:val="AFE42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92" w:hanging="1800"/>
      </w:pPr>
      <w:rPr>
        <w:rFonts w:hint="default"/>
      </w:rPr>
    </w:lvl>
  </w:abstractNum>
  <w:abstractNum w:abstractNumId="16">
    <w:nsid w:val="551E2447"/>
    <w:multiLevelType w:val="hybridMultilevel"/>
    <w:tmpl w:val="C6A4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2B70"/>
    <w:multiLevelType w:val="multilevel"/>
    <w:tmpl w:val="FCEEE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8">
    <w:nsid w:val="6AA51CB0"/>
    <w:multiLevelType w:val="hybridMultilevel"/>
    <w:tmpl w:val="003A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06765"/>
    <w:multiLevelType w:val="hybridMultilevel"/>
    <w:tmpl w:val="7B46A90A"/>
    <w:lvl w:ilvl="0" w:tplc="04190001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9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  <w:num w:numId="18">
    <w:abstractNumId w:val="13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395"/>
    <w:rsid w:val="0002795E"/>
    <w:rsid w:val="00032591"/>
    <w:rsid w:val="00051483"/>
    <w:rsid w:val="00054362"/>
    <w:rsid w:val="000A42B4"/>
    <w:rsid w:val="000B1810"/>
    <w:rsid w:val="000B41BD"/>
    <w:rsid w:val="000D5892"/>
    <w:rsid w:val="000E5AB3"/>
    <w:rsid w:val="000E6F52"/>
    <w:rsid w:val="000F5BBC"/>
    <w:rsid w:val="0011295E"/>
    <w:rsid w:val="0012020B"/>
    <w:rsid w:val="001317D8"/>
    <w:rsid w:val="00150549"/>
    <w:rsid w:val="00164201"/>
    <w:rsid w:val="00184912"/>
    <w:rsid w:val="00184FE3"/>
    <w:rsid w:val="001E1012"/>
    <w:rsid w:val="001E3771"/>
    <w:rsid w:val="001E3AB8"/>
    <w:rsid w:val="001F3571"/>
    <w:rsid w:val="0023784C"/>
    <w:rsid w:val="002578DA"/>
    <w:rsid w:val="00274395"/>
    <w:rsid w:val="00284D10"/>
    <w:rsid w:val="00292B5B"/>
    <w:rsid w:val="002A56C0"/>
    <w:rsid w:val="002A74EA"/>
    <w:rsid w:val="002B01DB"/>
    <w:rsid w:val="002B728B"/>
    <w:rsid w:val="002F6D15"/>
    <w:rsid w:val="00305188"/>
    <w:rsid w:val="003253AC"/>
    <w:rsid w:val="00337AB1"/>
    <w:rsid w:val="00353208"/>
    <w:rsid w:val="0036293D"/>
    <w:rsid w:val="00384CB3"/>
    <w:rsid w:val="00385C57"/>
    <w:rsid w:val="00393D50"/>
    <w:rsid w:val="003E0A4B"/>
    <w:rsid w:val="00402C51"/>
    <w:rsid w:val="00431C6D"/>
    <w:rsid w:val="00431CF1"/>
    <w:rsid w:val="00451DB0"/>
    <w:rsid w:val="00457B7F"/>
    <w:rsid w:val="0048683F"/>
    <w:rsid w:val="004A0F0C"/>
    <w:rsid w:val="004C1237"/>
    <w:rsid w:val="004C543C"/>
    <w:rsid w:val="004D7CC1"/>
    <w:rsid w:val="004F1F0E"/>
    <w:rsid w:val="00506062"/>
    <w:rsid w:val="005125FC"/>
    <w:rsid w:val="005460DF"/>
    <w:rsid w:val="0057285A"/>
    <w:rsid w:val="005806E0"/>
    <w:rsid w:val="005D2168"/>
    <w:rsid w:val="00607242"/>
    <w:rsid w:val="0061115E"/>
    <w:rsid w:val="00632B3F"/>
    <w:rsid w:val="00646801"/>
    <w:rsid w:val="0065098E"/>
    <w:rsid w:val="00656F3C"/>
    <w:rsid w:val="006704F6"/>
    <w:rsid w:val="00670848"/>
    <w:rsid w:val="006B299E"/>
    <w:rsid w:val="006C60C3"/>
    <w:rsid w:val="006D158E"/>
    <w:rsid w:val="006D2D77"/>
    <w:rsid w:val="00720BB3"/>
    <w:rsid w:val="00766827"/>
    <w:rsid w:val="00770B55"/>
    <w:rsid w:val="007718FE"/>
    <w:rsid w:val="007720C3"/>
    <w:rsid w:val="00772385"/>
    <w:rsid w:val="007767E7"/>
    <w:rsid w:val="00791808"/>
    <w:rsid w:val="007D2761"/>
    <w:rsid w:val="0080334D"/>
    <w:rsid w:val="00816E2D"/>
    <w:rsid w:val="008238A9"/>
    <w:rsid w:val="00833032"/>
    <w:rsid w:val="008371CF"/>
    <w:rsid w:val="00874E69"/>
    <w:rsid w:val="008A14A7"/>
    <w:rsid w:val="008D2C29"/>
    <w:rsid w:val="008E30AA"/>
    <w:rsid w:val="00900D44"/>
    <w:rsid w:val="009237EB"/>
    <w:rsid w:val="00934461"/>
    <w:rsid w:val="00961165"/>
    <w:rsid w:val="009731AA"/>
    <w:rsid w:val="00975DBA"/>
    <w:rsid w:val="009A0465"/>
    <w:rsid w:val="009B31AD"/>
    <w:rsid w:val="009E4893"/>
    <w:rsid w:val="009F3138"/>
    <w:rsid w:val="00A211CC"/>
    <w:rsid w:val="00A27AF2"/>
    <w:rsid w:val="00A367BD"/>
    <w:rsid w:val="00A47FAF"/>
    <w:rsid w:val="00A570DA"/>
    <w:rsid w:val="00A6559D"/>
    <w:rsid w:val="00A8163A"/>
    <w:rsid w:val="00A90FC6"/>
    <w:rsid w:val="00A97B54"/>
    <w:rsid w:val="00AA3C8C"/>
    <w:rsid w:val="00AD4A80"/>
    <w:rsid w:val="00B7706A"/>
    <w:rsid w:val="00B8604F"/>
    <w:rsid w:val="00B93A5C"/>
    <w:rsid w:val="00B94911"/>
    <w:rsid w:val="00BA1A17"/>
    <w:rsid w:val="00BA7712"/>
    <w:rsid w:val="00BD08E6"/>
    <w:rsid w:val="00BE465D"/>
    <w:rsid w:val="00BF1809"/>
    <w:rsid w:val="00BF1E03"/>
    <w:rsid w:val="00C0111B"/>
    <w:rsid w:val="00C21605"/>
    <w:rsid w:val="00C345DA"/>
    <w:rsid w:val="00C618E3"/>
    <w:rsid w:val="00C95CB8"/>
    <w:rsid w:val="00CA3031"/>
    <w:rsid w:val="00CE21A7"/>
    <w:rsid w:val="00CE4790"/>
    <w:rsid w:val="00DE3A3E"/>
    <w:rsid w:val="00E3719C"/>
    <w:rsid w:val="00E44C64"/>
    <w:rsid w:val="00E65E68"/>
    <w:rsid w:val="00E66FBF"/>
    <w:rsid w:val="00EA4D7A"/>
    <w:rsid w:val="00EC06C4"/>
    <w:rsid w:val="00ED31BE"/>
    <w:rsid w:val="00EE3298"/>
    <w:rsid w:val="00EF5DC2"/>
    <w:rsid w:val="00EF70AD"/>
    <w:rsid w:val="00F029D5"/>
    <w:rsid w:val="00F30406"/>
    <w:rsid w:val="00F47D53"/>
    <w:rsid w:val="00F85E75"/>
    <w:rsid w:val="00FB3BDD"/>
    <w:rsid w:val="00FC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C"/>
  </w:style>
  <w:style w:type="paragraph" w:styleId="1">
    <w:name w:val="heading 1"/>
    <w:basedOn w:val="a"/>
    <w:next w:val="a"/>
    <w:link w:val="10"/>
    <w:qFormat/>
    <w:rsid w:val="00B86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86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6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8604F"/>
    <w:pPr>
      <w:keepNext/>
      <w:keepLines/>
      <w:tabs>
        <w:tab w:val="num" w:pos="864"/>
      </w:tabs>
      <w:spacing w:before="200" w:after="0" w:line="288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8604F"/>
    <w:pPr>
      <w:keepNext/>
      <w:keepLines/>
      <w:tabs>
        <w:tab w:val="num" w:pos="1008"/>
      </w:tabs>
      <w:spacing w:before="200" w:after="0" w:line="288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AB3"/>
  </w:style>
  <w:style w:type="paragraph" w:styleId="a5">
    <w:name w:val="footer"/>
    <w:basedOn w:val="a"/>
    <w:link w:val="a6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AB3"/>
  </w:style>
  <w:style w:type="character" w:customStyle="1" w:styleId="10">
    <w:name w:val="Заголовок 1 Знак"/>
    <w:basedOn w:val="a0"/>
    <w:link w:val="1"/>
    <w:rsid w:val="00B86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page number"/>
    <w:rsid w:val="00B8604F"/>
    <w:rPr>
      <w:rFonts w:ascii="Arial Black" w:hAnsi="Arial Black"/>
      <w:spacing w:val="-10"/>
      <w:sz w:val="18"/>
    </w:rPr>
  </w:style>
  <w:style w:type="character" w:customStyle="1" w:styleId="20">
    <w:name w:val="Заголовок 2 Знак"/>
    <w:basedOn w:val="a0"/>
    <w:link w:val="2"/>
    <w:rsid w:val="00B86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86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B8604F"/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04F"/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paragraph" w:customStyle="1" w:styleId="21">
    <w:name w:val="Обычный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11">
    <w:name w:val="Обычный1"/>
    <w:link w:val="1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a8">
    <w:name w:val="Списочек"/>
    <w:basedOn w:val="a"/>
    <w:uiPriority w:val="99"/>
    <w:semiHidden/>
    <w:rsid w:val="00B8604F"/>
    <w:pPr>
      <w:tabs>
        <w:tab w:val="num" w:pos="432"/>
      </w:tabs>
      <w:spacing w:before="120" w:after="0" w:line="288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link w:val="13"/>
    <w:rsid w:val="00B8604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B8604F"/>
    <w:pPr>
      <w:shd w:val="clear" w:color="auto" w:fill="FFFFFF"/>
      <w:spacing w:after="0" w:line="283" w:lineRule="exact"/>
      <w:jc w:val="both"/>
    </w:pPr>
    <w:rPr>
      <w:sz w:val="23"/>
      <w:szCs w:val="23"/>
    </w:rPr>
  </w:style>
  <w:style w:type="paragraph" w:customStyle="1" w:styleId="-11">
    <w:name w:val="Цветной список - Акцент 11"/>
    <w:rsid w:val="00B8604F"/>
    <w:pPr>
      <w:ind w:left="720"/>
    </w:pPr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customStyle="1" w:styleId="14">
    <w:name w:val="Основной текст с отступом1"/>
    <w:uiPriority w:val="99"/>
    <w:rsid w:val="00B8604F"/>
    <w:pPr>
      <w:spacing w:after="0" w:line="240" w:lineRule="auto"/>
      <w:ind w:firstLine="708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customStyle="1" w:styleId="12">
    <w:name w:val="Обычный1 Знак"/>
    <w:link w:val="11"/>
    <w:rsid w:val="00B8604F"/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37EB"/>
    <w:pPr>
      <w:ind w:left="720"/>
      <w:contextualSpacing/>
    </w:pPr>
  </w:style>
  <w:style w:type="paragraph" w:customStyle="1" w:styleId="ConsPlusNormal">
    <w:name w:val="ConsPlusNormal"/>
    <w:rsid w:val="00923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2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C"/>
  </w:style>
  <w:style w:type="paragraph" w:styleId="1">
    <w:name w:val="heading 1"/>
    <w:basedOn w:val="a"/>
    <w:next w:val="a"/>
    <w:link w:val="10"/>
    <w:qFormat/>
    <w:rsid w:val="00B86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86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6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8604F"/>
    <w:pPr>
      <w:keepNext/>
      <w:keepLines/>
      <w:tabs>
        <w:tab w:val="num" w:pos="864"/>
      </w:tabs>
      <w:spacing w:before="200" w:after="0" w:line="288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8604F"/>
    <w:pPr>
      <w:keepNext/>
      <w:keepLines/>
      <w:tabs>
        <w:tab w:val="num" w:pos="1008"/>
      </w:tabs>
      <w:spacing w:before="200" w:after="0" w:line="288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AB3"/>
  </w:style>
  <w:style w:type="paragraph" w:styleId="a5">
    <w:name w:val="footer"/>
    <w:basedOn w:val="a"/>
    <w:link w:val="a6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AB3"/>
  </w:style>
  <w:style w:type="character" w:customStyle="1" w:styleId="10">
    <w:name w:val="Заголовок 1 Знак"/>
    <w:basedOn w:val="a0"/>
    <w:link w:val="1"/>
    <w:rsid w:val="00B86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page number"/>
    <w:rsid w:val="00B8604F"/>
    <w:rPr>
      <w:rFonts w:ascii="Arial Black" w:hAnsi="Arial Black"/>
      <w:spacing w:val="-10"/>
      <w:sz w:val="18"/>
    </w:rPr>
  </w:style>
  <w:style w:type="character" w:customStyle="1" w:styleId="20">
    <w:name w:val="Заголовок 2 Знак"/>
    <w:basedOn w:val="a0"/>
    <w:link w:val="2"/>
    <w:rsid w:val="00B86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86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B8604F"/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04F"/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paragraph" w:customStyle="1" w:styleId="21">
    <w:name w:val="Обычный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11">
    <w:name w:val="Обычный1"/>
    <w:link w:val="1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a8">
    <w:name w:val="Списочек"/>
    <w:basedOn w:val="a"/>
    <w:uiPriority w:val="99"/>
    <w:semiHidden/>
    <w:rsid w:val="00B8604F"/>
    <w:pPr>
      <w:tabs>
        <w:tab w:val="num" w:pos="432"/>
      </w:tabs>
      <w:spacing w:before="120" w:after="0" w:line="288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link w:val="13"/>
    <w:rsid w:val="00B8604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B8604F"/>
    <w:pPr>
      <w:shd w:val="clear" w:color="auto" w:fill="FFFFFF"/>
      <w:spacing w:after="0" w:line="283" w:lineRule="exact"/>
      <w:jc w:val="both"/>
    </w:pPr>
    <w:rPr>
      <w:sz w:val="23"/>
      <w:szCs w:val="23"/>
    </w:rPr>
  </w:style>
  <w:style w:type="paragraph" w:customStyle="1" w:styleId="-11">
    <w:name w:val="Цветной список - Акцент 11"/>
    <w:rsid w:val="00B8604F"/>
    <w:pPr>
      <w:ind w:left="720"/>
    </w:pPr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customStyle="1" w:styleId="14">
    <w:name w:val="Основной текст с отступом1"/>
    <w:uiPriority w:val="99"/>
    <w:rsid w:val="00B8604F"/>
    <w:pPr>
      <w:spacing w:after="0" w:line="240" w:lineRule="auto"/>
      <w:ind w:firstLine="708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customStyle="1" w:styleId="12">
    <w:name w:val="Обычный1 Знак"/>
    <w:link w:val="11"/>
    <w:rsid w:val="00B8604F"/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37EB"/>
    <w:pPr>
      <w:ind w:left="720"/>
      <w:contextualSpacing/>
    </w:pPr>
  </w:style>
  <w:style w:type="paragraph" w:customStyle="1" w:styleId="ConsPlusNormal">
    <w:name w:val="ConsPlusNormal"/>
    <w:rsid w:val="00923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2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2A8E5-6A62-4B8B-8D78-CFD17ECF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21</Pages>
  <Words>5722</Words>
  <Characters>32618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Анатольевна Моржова</cp:lastModifiedBy>
  <cp:revision>51</cp:revision>
  <cp:lastPrinted>2018-10-09T06:45:00Z</cp:lastPrinted>
  <dcterms:created xsi:type="dcterms:W3CDTF">2016-12-13T05:05:00Z</dcterms:created>
  <dcterms:modified xsi:type="dcterms:W3CDTF">2018-10-10T06:14:00Z</dcterms:modified>
</cp:coreProperties>
</file>